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3" w:type="dxa"/>
        <w:tblInd w:w="-284" w:type="dxa"/>
        <w:tblLayout w:type="fixed"/>
        <w:tblCellMar>
          <w:left w:w="0" w:type="dxa"/>
          <w:right w:w="0" w:type="dxa"/>
        </w:tblCellMar>
        <w:tblLook w:val="0000"/>
      </w:tblPr>
      <w:tblGrid>
        <w:gridCol w:w="4820"/>
        <w:gridCol w:w="4253"/>
      </w:tblGrid>
      <w:tr w:rsidR="00364C35" w:rsidRPr="00F92845" w:rsidTr="00F704B3">
        <w:trPr>
          <w:trHeight w:val="600"/>
        </w:trPr>
        <w:tc>
          <w:tcPr>
            <w:tcW w:w="4820" w:type="dxa"/>
            <w:vMerge w:val="restart"/>
            <w:vAlign w:val="center"/>
          </w:tcPr>
          <w:p w:rsidR="00364C35" w:rsidRPr="00F92845" w:rsidRDefault="00364C35" w:rsidP="00CF0456">
            <w:pPr>
              <w:widowControl w:val="0"/>
              <w:ind w:firstLine="360"/>
              <w:rPr>
                <w:rFonts w:cs="Tahoma"/>
                <w:b/>
                <w:bCs/>
              </w:rPr>
            </w:pPr>
            <w:r w:rsidRPr="00F92845">
              <w:rPr>
                <w:noProof/>
                <w:color w:val="1122CC"/>
                <w:bdr w:val="none" w:sz="0" w:space="0" w:color="auto" w:frame="1"/>
                <w:shd w:val="clear" w:color="auto" w:fill="FFFFFF"/>
                <w:lang w:eastAsia="el-GR"/>
              </w:rPr>
              <w:drawing>
                <wp:inline distT="0" distB="0" distL="0" distR="0">
                  <wp:extent cx="552450" cy="523875"/>
                  <wp:effectExtent l="19050" t="0" r="0" b="0"/>
                  <wp:docPr id="1" name="rg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pic:cNvPicPr>
                            <a:picLocks noChangeAspect="1" noChangeArrowheads="1"/>
                          </pic:cNvPicPr>
                        </pic:nvPicPr>
                        <pic:blipFill>
                          <a:blip r:embed="rId8" cstate="print"/>
                          <a:srcRect/>
                          <a:stretch>
                            <a:fillRect/>
                          </a:stretch>
                        </pic:blipFill>
                        <pic:spPr bwMode="auto">
                          <a:xfrm>
                            <a:off x="0" y="0"/>
                            <a:ext cx="552450" cy="523875"/>
                          </a:xfrm>
                          <a:prstGeom prst="rect">
                            <a:avLst/>
                          </a:prstGeom>
                          <a:solidFill>
                            <a:schemeClr val="bg1"/>
                          </a:solidFill>
                          <a:ln w="9525">
                            <a:noFill/>
                            <a:miter lim="800000"/>
                            <a:headEnd/>
                            <a:tailEnd/>
                          </a:ln>
                        </pic:spPr>
                      </pic:pic>
                    </a:graphicData>
                  </a:graphic>
                </wp:inline>
              </w:drawing>
            </w:r>
          </w:p>
        </w:tc>
        <w:tc>
          <w:tcPr>
            <w:tcW w:w="4253" w:type="dxa"/>
            <w:vAlign w:val="center"/>
          </w:tcPr>
          <w:p w:rsidR="00364C35" w:rsidRPr="00F92845" w:rsidRDefault="00364C35" w:rsidP="00CF0456">
            <w:pPr>
              <w:widowControl w:val="0"/>
              <w:rPr>
                <w:rFonts w:cs="Tahoma"/>
                <w:b/>
                <w:bCs/>
              </w:rPr>
            </w:pPr>
          </w:p>
          <w:p w:rsidR="00364C35" w:rsidRPr="009B6C98" w:rsidRDefault="00364C35" w:rsidP="005A0D94">
            <w:pPr>
              <w:widowControl w:val="0"/>
              <w:rPr>
                <w:rFonts w:cs="Tahoma"/>
                <w:b/>
                <w:bCs/>
                <w:lang w:val="en-US"/>
              </w:rPr>
            </w:pPr>
            <w:r w:rsidRPr="00F92845">
              <w:rPr>
                <w:rFonts w:cs="Tahoma"/>
                <w:b/>
                <w:bCs/>
              </w:rPr>
              <w:t xml:space="preserve">                    </w:t>
            </w:r>
            <w:r w:rsidR="009B6C98">
              <w:rPr>
                <w:rFonts w:cs="Tahoma"/>
                <w:b/>
                <w:bCs/>
                <w:lang w:val="en-US"/>
              </w:rPr>
              <w:t xml:space="preserve">                          </w:t>
            </w:r>
            <w:r w:rsidRPr="00F92845">
              <w:rPr>
                <w:rFonts w:cs="Tahoma"/>
                <w:b/>
                <w:bCs/>
              </w:rPr>
              <w:t xml:space="preserve">  </w:t>
            </w:r>
            <w:r w:rsidR="00F92845" w:rsidRPr="00F92845">
              <w:rPr>
                <w:rFonts w:cs="Tahoma"/>
                <w:b/>
                <w:bCs/>
              </w:rPr>
              <w:t>Σκάλα</w:t>
            </w:r>
            <w:r w:rsidRPr="00F92845">
              <w:rPr>
                <w:rFonts w:cs="Tahoma"/>
                <w:b/>
                <w:bCs/>
              </w:rPr>
              <w:t xml:space="preserve">  </w:t>
            </w:r>
            <w:r w:rsidR="005A0D94">
              <w:rPr>
                <w:rFonts w:cs="Tahoma"/>
                <w:b/>
                <w:bCs/>
                <w:lang w:val="en-US"/>
              </w:rPr>
              <w:t>26</w:t>
            </w:r>
            <w:r w:rsidRPr="00F92845">
              <w:rPr>
                <w:rFonts w:cs="Tahoma"/>
                <w:b/>
                <w:bCs/>
              </w:rPr>
              <w:t>-</w:t>
            </w:r>
            <w:r w:rsidR="005A0D94">
              <w:rPr>
                <w:rFonts w:cs="Tahoma"/>
                <w:b/>
                <w:bCs/>
                <w:lang w:val="en-US"/>
              </w:rPr>
              <w:t>10</w:t>
            </w:r>
            <w:r w:rsidRPr="00F92845">
              <w:rPr>
                <w:rFonts w:cs="Tahoma"/>
                <w:b/>
                <w:bCs/>
              </w:rPr>
              <w:t>-20</w:t>
            </w:r>
            <w:r w:rsidR="005754C6">
              <w:rPr>
                <w:rFonts w:cs="Tahoma"/>
                <w:b/>
                <w:bCs/>
              </w:rPr>
              <w:t>20</w:t>
            </w:r>
          </w:p>
        </w:tc>
      </w:tr>
      <w:tr w:rsidR="00364C35" w:rsidRPr="00F92845" w:rsidTr="00F704B3">
        <w:trPr>
          <w:trHeight w:hRule="exact" w:val="297"/>
        </w:trPr>
        <w:tc>
          <w:tcPr>
            <w:tcW w:w="4820" w:type="dxa"/>
            <w:vMerge/>
            <w:vAlign w:val="center"/>
          </w:tcPr>
          <w:p w:rsidR="00364C35" w:rsidRPr="00F92845" w:rsidRDefault="00364C35" w:rsidP="00CF0456">
            <w:pPr>
              <w:widowControl w:val="0"/>
              <w:rPr>
                <w:rFonts w:cs="Tahoma"/>
                <w:b/>
                <w:bCs/>
              </w:rPr>
            </w:pPr>
          </w:p>
        </w:tc>
        <w:tc>
          <w:tcPr>
            <w:tcW w:w="4253" w:type="dxa"/>
            <w:vAlign w:val="center"/>
          </w:tcPr>
          <w:p w:rsidR="00364C35" w:rsidRPr="00F92845" w:rsidRDefault="00364C35" w:rsidP="00364C35">
            <w:pPr>
              <w:widowControl w:val="0"/>
              <w:rPr>
                <w:rFonts w:cs="Tahoma"/>
                <w:b/>
                <w:bCs/>
              </w:rPr>
            </w:pPr>
          </w:p>
        </w:tc>
      </w:tr>
      <w:tr w:rsidR="00364C35" w:rsidRPr="00F92845" w:rsidTr="00F704B3">
        <w:trPr>
          <w:trHeight w:hRule="exact" w:val="297"/>
        </w:trPr>
        <w:tc>
          <w:tcPr>
            <w:tcW w:w="4820" w:type="dxa"/>
            <w:vAlign w:val="center"/>
          </w:tcPr>
          <w:p w:rsidR="00364C35" w:rsidRPr="00F92845" w:rsidRDefault="00364C35" w:rsidP="00F704B3">
            <w:pPr>
              <w:widowControl w:val="0"/>
              <w:rPr>
                <w:rFonts w:cs="Tahoma"/>
                <w:b/>
                <w:bCs/>
              </w:rPr>
            </w:pPr>
            <w:r w:rsidRPr="00F92845">
              <w:rPr>
                <w:rFonts w:cs="Tahoma"/>
                <w:b/>
                <w:bCs/>
              </w:rPr>
              <w:t xml:space="preserve">ΕΛΛΗΝΙΚΗ ΔΗΜΟΚΡΑΤΙΑ </w:t>
            </w:r>
          </w:p>
        </w:tc>
        <w:tc>
          <w:tcPr>
            <w:tcW w:w="4253" w:type="dxa"/>
            <w:vAlign w:val="center"/>
          </w:tcPr>
          <w:p w:rsidR="00364C35" w:rsidRPr="00553E4A" w:rsidRDefault="00364C35" w:rsidP="00CF0456">
            <w:pPr>
              <w:widowControl w:val="0"/>
              <w:rPr>
                <w:rFonts w:cs="Tahoma"/>
                <w:b/>
                <w:bCs/>
              </w:rPr>
            </w:pPr>
          </w:p>
        </w:tc>
      </w:tr>
      <w:tr w:rsidR="00364C35" w:rsidRPr="00F92845" w:rsidTr="00F704B3">
        <w:trPr>
          <w:trHeight w:hRule="exact" w:val="297"/>
        </w:trPr>
        <w:tc>
          <w:tcPr>
            <w:tcW w:w="4820" w:type="dxa"/>
            <w:vAlign w:val="center"/>
          </w:tcPr>
          <w:p w:rsidR="00364C35" w:rsidRPr="00F92845" w:rsidRDefault="00364C35" w:rsidP="00CF0456">
            <w:pPr>
              <w:widowControl w:val="0"/>
              <w:rPr>
                <w:rFonts w:cs="Tahoma"/>
                <w:b/>
                <w:bCs/>
              </w:rPr>
            </w:pPr>
            <w:r w:rsidRPr="00F92845">
              <w:rPr>
                <w:rFonts w:cs="Tahoma"/>
                <w:b/>
                <w:bCs/>
              </w:rPr>
              <w:t>ΝΟΜΟΣ  ΛΑΚΩΝΙΑΣ</w:t>
            </w:r>
          </w:p>
        </w:tc>
        <w:tc>
          <w:tcPr>
            <w:tcW w:w="4253" w:type="dxa"/>
            <w:vAlign w:val="center"/>
          </w:tcPr>
          <w:p w:rsidR="00364C35" w:rsidRPr="005568CD" w:rsidRDefault="00364C35" w:rsidP="00CF0456">
            <w:pPr>
              <w:widowControl w:val="0"/>
              <w:rPr>
                <w:rFonts w:cs="Tahoma"/>
                <w:b/>
                <w:bCs/>
              </w:rPr>
            </w:pPr>
          </w:p>
        </w:tc>
      </w:tr>
      <w:tr w:rsidR="00364C35" w:rsidRPr="00F92845" w:rsidTr="00F704B3">
        <w:trPr>
          <w:trHeight w:hRule="exact" w:val="297"/>
        </w:trPr>
        <w:tc>
          <w:tcPr>
            <w:tcW w:w="4820" w:type="dxa"/>
            <w:vAlign w:val="center"/>
          </w:tcPr>
          <w:p w:rsidR="00364C35" w:rsidRPr="00F92845" w:rsidRDefault="00364C35" w:rsidP="00CF0456">
            <w:pPr>
              <w:widowControl w:val="0"/>
              <w:rPr>
                <w:rFonts w:cs="Tahoma"/>
                <w:b/>
                <w:bCs/>
              </w:rPr>
            </w:pPr>
            <w:r w:rsidRPr="00F92845">
              <w:rPr>
                <w:rFonts w:cs="Tahoma"/>
                <w:b/>
                <w:bCs/>
              </w:rPr>
              <w:t xml:space="preserve">ΔΗΜΟΣ ΕΥΡΩΤΑ </w:t>
            </w:r>
          </w:p>
        </w:tc>
        <w:tc>
          <w:tcPr>
            <w:tcW w:w="4253" w:type="dxa"/>
            <w:vAlign w:val="center"/>
          </w:tcPr>
          <w:p w:rsidR="00364C35" w:rsidRPr="00670D1D" w:rsidRDefault="00B53A20" w:rsidP="005B1B04">
            <w:pPr>
              <w:widowControl w:val="0"/>
              <w:rPr>
                <w:rFonts w:cs="Tahoma"/>
                <w:b/>
                <w:bCs/>
                <w:lang w:val="en-US"/>
              </w:rPr>
            </w:pPr>
            <w:r>
              <w:rPr>
                <w:rFonts w:cs="Tahoma"/>
                <w:bCs/>
              </w:rPr>
              <w:t xml:space="preserve">            </w:t>
            </w:r>
            <w:r w:rsidRPr="00B53A20">
              <w:rPr>
                <w:rFonts w:cs="Tahoma"/>
                <w:b/>
                <w:bCs/>
              </w:rPr>
              <w:t xml:space="preserve"> </w:t>
            </w:r>
          </w:p>
        </w:tc>
      </w:tr>
    </w:tbl>
    <w:p w:rsidR="00364C35" w:rsidRPr="00670D1D" w:rsidRDefault="00B53A20" w:rsidP="00670D1D">
      <w:pPr>
        <w:jc w:val="center"/>
        <w:rPr>
          <w:rFonts w:cs="Arial"/>
          <w:b/>
        </w:rPr>
      </w:pPr>
      <w:r>
        <w:rPr>
          <w:rFonts w:cs="Arial"/>
        </w:rPr>
        <w:t xml:space="preserve">                                           </w:t>
      </w:r>
      <w:r>
        <w:rPr>
          <w:rFonts w:cs="Arial"/>
        </w:rPr>
        <w:tab/>
      </w:r>
      <w:r>
        <w:rPr>
          <w:rFonts w:cs="Arial"/>
        </w:rPr>
        <w:tab/>
      </w:r>
      <w:r>
        <w:rPr>
          <w:rFonts w:cs="Arial"/>
        </w:rPr>
        <w:tab/>
      </w:r>
      <w:r>
        <w:rPr>
          <w:rFonts w:cs="Arial"/>
        </w:rPr>
        <w:tab/>
        <w:t xml:space="preserve">    </w:t>
      </w:r>
      <w:r w:rsidR="005568CD" w:rsidRPr="00B53A20">
        <w:rPr>
          <w:rFonts w:cs="Arial"/>
          <w:b/>
        </w:rPr>
        <w:t xml:space="preserve">                                                </w:t>
      </w:r>
      <w:r w:rsidR="00553FCB" w:rsidRPr="00B53A20">
        <w:rPr>
          <w:rFonts w:cs="Arial"/>
          <w:b/>
        </w:rPr>
        <w:t xml:space="preserve">                                        </w:t>
      </w:r>
    </w:p>
    <w:p w:rsidR="00B80BDC" w:rsidRPr="00B80BDC" w:rsidRDefault="00B80BDC" w:rsidP="00B80BDC">
      <w:pPr>
        <w:jc w:val="center"/>
        <w:rPr>
          <w:rFonts w:cs="Arial"/>
          <w:b/>
          <w:u w:val="single"/>
        </w:rPr>
      </w:pPr>
      <w:r w:rsidRPr="00B80BDC">
        <w:rPr>
          <w:rFonts w:cs="Arial"/>
          <w:b/>
          <w:u w:val="single"/>
        </w:rPr>
        <w:t>ΔΕΛΤΙΟ ΤΥΠΟΥ</w:t>
      </w:r>
    </w:p>
    <w:p w:rsidR="00364C35" w:rsidRPr="00B80BDC" w:rsidRDefault="00364C35" w:rsidP="00F704B3">
      <w:pPr>
        <w:ind w:left="-284" w:right="-341"/>
        <w:jc w:val="both"/>
        <w:rPr>
          <w:rFonts w:cs="Tahoma"/>
        </w:rPr>
      </w:pPr>
      <w:r w:rsidRPr="00B80BDC">
        <w:rPr>
          <w:rFonts w:cs="Tahoma"/>
          <w:b/>
          <w:bCs/>
        </w:rPr>
        <w:t xml:space="preserve">ΘΕΜΑ: </w:t>
      </w:r>
      <w:r w:rsidRPr="00377929">
        <w:rPr>
          <w:rFonts w:cs="Tahoma"/>
        </w:rPr>
        <w:t>«</w:t>
      </w:r>
      <w:r w:rsidR="00CA2AB4">
        <w:rPr>
          <w:rFonts w:cs="Tahoma"/>
          <w:b/>
        </w:rPr>
        <w:t xml:space="preserve">ΕΚΤΑΚΤΟ ΔΕΛΤΙΟ ΕΠΙΚΙΝΔΥΝΩΝ ΚΑΙΡΙΚΩΝ ΦΑΙΝΟΜΕΝΩΝ </w:t>
      </w:r>
      <w:r w:rsidR="0029561C" w:rsidRPr="0029561C">
        <w:rPr>
          <w:rFonts w:cs="Tahoma"/>
        </w:rPr>
        <w:t>από την Τετάρτη 28 -10-2020 (Εθνική εορτή) μέχρι και την Πέμπτη 29-10-2020</w:t>
      </w:r>
      <w:r w:rsidRPr="00377929">
        <w:rPr>
          <w:rFonts w:cs="Tahoma"/>
        </w:rPr>
        <w:t>.</w:t>
      </w:r>
    </w:p>
    <w:p w:rsidR="00BB7396" w:rsidRPr="00B80BDC" w:rsidRDefault="00BB7396" w:rsidP="0038779D">
      <w:pPr>
        <w:spacing w:after="0" w:line="240" w:lineRule="auto"/>
        <w:ind w:left="-567" w:right="-149" w:firstLine="567"/>
        <w:jc w:val="both"/>
        <w:rPr>
          <w:rFonts w:cs="Tahoma"/>
        </w:rPr>
      </w:pPr>
    </w:p>
    <w:p w:rsidR="009771C4" w:rsidRDefault="00CA2AB4" w:rsidP="00F704B3">
      <w:pPr>
        <w:spacing w:after="0"/>
        <w:ind w:left="-284" w:right="-341" w:firstLine="567"/>
        <w:jc w:val="both"/>
        <w:rPr>
          <w:rFonts w:eastAsia="Times New Roman" w:cs="Arial"/>
          <w:b/>
          <w:bCs/>
          <w:color w:val="333333"/>
          <w:lang w:eastAsia="el-GR"/>
        </w:rPr>
      </w:pPr>
      <w:r w:rsidRPr="00B80BDC">
        <w:rPr>
          <w:rFonts w:cs="Tahoma"/>
        </w:rPr>
        <w:t>Σύμφωνα με το</w:t>
      </w:r>
      <w:r w:rsidRPr="00CA2AB4">
        <w:rPr>
          <w:rFonts w:cs="Tahoma"/>
        </w:rPr>
        <w:t xml:space="preserve">  </w:t>
      </w:r>
      <w:r w:rsidRPr="00414F87">
        <w:rPr>
          <w:rFonts w:cs="Tahoma"/>
          <w:b/>
          <w:bCs/>
          <w:shd w:val="clear" w:color="auto" w:fill="FFFFFF" w:themeFill="background1"/>
        </w:rPr>
        <w:t>Έκτακτο Δελτίο Επικίνδυνων Καιρικών Φαινομένων</w:t>
      </w:r>
      <w:r w:rsidRPr="00CA2AB4">
        <w:rPr>
          <w:rFonts w:cs="Tahoma"/>
        </w:rPr>
        <w:t> που εκδόθηκε </w:t>
      </w:r>
      <w:r w:rsidRPr="00CA2AB4">
        <w:rPr>
          <w:rFonts w:cs="Tahoma"/>
          <w:b/>
          <w:bCs/>
        </w:rPr>
        <w:t xml:space="preserve">σήμερα </w:t>
      </w:r>
      <w:r w:rsidR="005A0D94">
        <w:rPr>
          <w:rFonts w:cs="Tahoma"/>
          <w:bCs/>
        </w:rPr>
        <w:t>Δευτέρα</w:t>
      </w:r>
      <w:r w:rsidRPr="00CA2AB4">
        <w:rPr>
          <w:rFonts w:cs="Tahoma"/>
          <w:bCs/>
        </w:rPr>
        <w:t xml:space="preserve"> </w:t>
      </w:r>
      <w:r w:rsidR="005A0D94">
        <w:rPr>
          <w:rFonts w:cs="Tahoma"/>
          <w:bCs/>
        </w:rPr>
        <w:t>26</w:t>
      </w:r>
      <w:r w:rsidRPr="00CA2AB4">
        <w:rPr>
          <w:rFonts w:cs="Tahoma"/>
          <w:bCs/>
        </w:rPr>
        <w:t xml:space="preserve"> </w:t>
      </w:r>
      <w:r w:rsidR="005A0D94">
        <w:rPr>
          <w:rFonts w:cs="Tahoma"/>
          <w:bCs/>
        </w:rPr>
        <w:t>Οκτω</w:t>
      </w:r>
      <w:r w:rsidRPr="00CA2AB4">
        <w:rPr>
          <w:rFonts w:cs="Tahoma"/>
          <w:bCs/>
        </w:rPr>
        <w:t>βρίου 20</w:t>
      </w:r>
      <w:r w:rsidR="005754C6">
        <w:rPr>
          <w:rFonts w:cs="Tahoma"/>
          <w:bCs/>
        </w:rPr>
        <w:t>20</w:t>
      </w:r>
      <w:r w:rsidR="00AE5600">
        <w:rPr>
          <w:rFonts w:cs="Tahoma"/>
          <w:bCs/>
        </w:rPr>
        <w:t xml:space="preserve"> </w:t>
      </w:r>
      <w:r w:rsidRPr="00CA2AB4">
        <w:rPr>
          <w:rFonts w:cs="Tahoma"/>
        </w:rPr>
        <w:t>από την </w:t>
      </w:r>
      <w:r w:rsidRPr="00CA2AB4">
        <w:rPr>
          <w:rFonts w:cs="Tahoma"/>
          <w:bCs/>
        </w:rPr>
        <w:t>Εθνική Μετεωρολογική Υπηρεσία (ΕΜΥ)</w:t>
      </w:r>
      <w:r w:rsidR="00AE5600" w:rsidRPr="009771C4">
        <w:rPr>
          <w:rFonts w:cs="Tahoma"/>
          <w:bCs/>
        </w:rPr>
        <w:t>,</w:t>
      </w:r>
      <w:r w:rsidR="005A0D94">
        <w:rPr>
          <w:rFonts w:cs="Tahoma"/>
          <w:bCs/>
        </w:rPr>
        <w:t xml:space="preserve"> προβλέπεται μεταβολή του καιρού από αργά το βράδυ της Τρίτης (27-10-2020) και από τα δυτικά- νοτιοδυτικά.</w:t>
      </w:r>
      <w:r w:rsidR="00AE5600" w:rsidRPr="009771C4">
        <w:rPr>
          <w:rFonts w:cs="Tahoma"/>
          <w:bCs/>
        </w:rPr>
        <w:t xml:space="preserve"> </w:t>
      </w:r>
      <w:r w:rsidR="005A0D94">
        <w:rPr>
          <w:rFonts w:cs="Tahoma"/>
          <w:b/>
          <w:bCs/>
        </w:rPr>
        <w:t>Κ</w:t>
      </w:r>
      <w:r w:rsidR="005754C6" w:rsidRPr="005754C6">
        <w:rPr>
          <w:rFonts w:cs="Tahoma"/>
          <w:b/>
          <w:bCs/>
        </w:rPr>
        <w:t xml:space="preserve">ακοκαιρία </w:t>
      </w:r>
      <w:r w:rsidR="005A0D94">
        <w:rPr>
          <w:rFonts w:cs="Tahoma"/>
          <w:b/>
          <w:bCs/>
        </w:rPr>
        <w:t>θ</w:t>
      </w:r>
      <w:r w:rsidR="000C6B2E">
        <w:rPr>
          <w:rFonts w:cs="Tahoma"/>
          <w:b/>
          <w:bCs/>
        </w:rPr>
        <w:t xml:space="preserve">α </w:t>
      </w:r>
      <w:r w:rsidR="005754C6" w:rsidRPr="005754C6">
        <w:rPr>
          <w:rFonts w:cs="Tahoma"/>
          <w:b/>
          <w:bCs/>
        </w:rPr>
        <w:t xml:space="preserve">επικρατήσει </w:t>
      </w:r>
      <w:r w:rsidR="005A0D94">
        <w:rPr>
          <w:rFonts w:cs="Tahoma"/>
          <w:b/>
          <w:bCs/>
        </w:rPr>
        <w:t xml:space="preserve">την Τετάρτη (28-10-2020 ημέρα της Εθνικής Εορτής) </w:t>
      </w:r>
      <w:r w:rsidR="005754C6" w:rsidRPr="005A0D94">
        <w:rPr>
          <w:rFonts w:cs="Tahoma"/>
          <w:bCs/>
        </w:rPr>
        <w:t>στ</w:t>
      </w:r>
      <w:r w:rsidR="005A0D94" w:rsidRPr="005A0D94">
        <w:rPr>
          <w:rFonts w:cs="Tahoma"/>
          <w:bCs/>
        </w:rPr>
        <w:t>ις</w:t>
      </w:r>
      <w:r w:rsidR="005754C6" w:rsidRPr="005A0D94">
        <w:rPr>
          <w:rFonts w:cs="Tahoma"/>
          <w:bCs/>
        </w:rPr>
        <w:t xml:space="preserve"> </w:t>
      </w:r>
      <w:r w:rsidR="005A0D94" w:rsidRPr="005A0D94">
        <w:rPr>
          <w:rFonts w:cs="Tahoma"/>
          <w:bCs/>
        </w:rPr>
        <w:t>περισσότερες περιοχές της χώρας</w:t>
      </w:r>
      <w:r w:rsidR="005754C6">
        <w:rPr>
          <w:rFonts w:cs="Tahoma"/>
          <w:bCs/>
        </w:rPr>
        <w:t xml:space="preserve"> </w:t>
      </w:r>
      <w:r w:rsidR="005A0D94">
        <w:rPr>
          <w:rFonts w:eastAsia="Times New Roman" w:cs="Arial"/>
          <w:b/>
          <w:bCs/>
          <w:color w:val="333333"/>
          <w:lang w:eastAsia="el-GR"/>
        </w:rPr>
        <w:t>με</w:t>
      </w:r>
      <w:r w:rsidR="005A0D94" w:rsidRPr="009771C4">
        <w:rPr>
          <w:rFonts w:eastAsia="Times New Roman" w:cs="Arial"/>
          <w:b/>
          <w:bCs/>
          <w:color w:val="333333"/>
          <w:lang w:eastAsia="el-GR"/>
        </w:rPr>
        <w:t xml:space="preserve"> βροχές και καταιγίδες</w:t>
      </w:r>
      <w:r w:rsidR="005A0D94">
        <w:rPr>
          <w:rFonts w:eastAsia="Times New Roman" w:cs="Arial"/>
          <w:b/>
          <w:bCs/>
          <w:color w:val="333333"/>
          <w:lang w:eastAsia="el-GR"/>
        </w:rPr>
        <w:t xml:space="preserve"> κατά τόπους ισχυρές</w:t>
      </w:r>
      <w:r w:rsidR="005A0D94" w:rsidRPr="009F3DF8">
        <w:rPr>
          <w:rFonts w:eastAsia="Times New Roman" w:cs="Arial"/>
          <w:bCs/>
          <w:color w:val="333333"/>
          <w:lang w:eastAsia="el-GR"/>
        </w:rPr>
        <w:t xml:space="preserve"> </w:t>
      </w:r>
      <w:r w:rsidR="005754C6">
        <w:rPr>
          <w:rFonts w:eastAsia="Times New Roman" w:cs="Arial"/>
          <w:bCs/>
          <w:color w:val="333333"/>
          <w:lang w:eastAsia="el-GR"/>
        </w:rPr>
        <w:t xml:space="preserve">που θα </w:t>
      </w:r>
      <w:r w:rsidR="005A0D94">
        <w:rPr>
          <w:rFonts w:eastAsia="Times New Roman" w:cs="Arial"/>
          <w:bCs/>
          <w:color w:val="333333"/>
          <w:lang w:eastAsia="el-GR"/>
        </w:rPr>
        <w:t xml:space="preserve">συνοδεύονται από </w:t>
      </w:r>
      <w:r w:rsidR="005A0D94" w:rsidRPr="00B53A20">
        <w:rPr>
          <w:rFonts w:eastAsia="Times New Roman" w:cs="Arial"/>
          <w:b/>
          <w:bCs/>
          <w:color w:val="333333"/>
          <w:lang w:eastAsia="el-GR"/>
        </w:rPr>
        <w:t>χαλαζοπτώσεις</w:t>
      </w:r>
      <w:r w:rsidR="005A0D94">
        <w:rPr>
          <w:rFonts w:eastAsia="Times New Roman" w:cs="Arial"/>
          <w:bCs/>
          <w:color w:val="333333"/>
          <w:lang w:eastAsia="el-GR"/>
        </w:rPr>
        <w:t xml:space="preserve"> και </w:t>
      </w:r>
      <w:r w:rsidR="005A0D94">
        <w:rPr>
          <w:rFonts w:eastAsia="Times New Roman" w:cs="Arial"/>
          <w:b/>
          <w:bCs/>
          <w:color w:val="333333"/>
          <w:lang w:eastAsia="el-GR"/>
        </w:rPr>
        <w:t>ενισχυμένους</w:t>
      </w:r>
      <w:r w:rsidR="009771C4" w:rsidRPr="009771C4">
        <w:rPr>
          <w:rFonts w:eastAsia="Times New Roman" w:cs="Arial"/>
          <w:b/>
          <w:bCs/>
          <w:color w:val="333333"/>
          <w:lang w:eastAsia="el-GR"/>
        </w:rPr>
        <w:t xml:space="preserve"> ανέμους.</w:t>
      </w:r>
    </w:p>
    <w:p w:rsidR="00AE5600" w:rsidRPr="00AE5600" w:rsidRDefault="009771C4" w:rsidP="00AE5600">
      <w:pPr>
        <w:spacing w:after="0"/>
        <w:ind w:left="-567" w:right="-149" w:firstLine="567"/>
        <w:jc w:val="both"/>
        <w:rPr>
          <w:rFonts w:cs="Tahoma"/>
          <w:bCs/>
        </w:rPr>
      </w:pPr>
      <w:r w:rsidRPr="00AE5600">
        <w:rPr>
          <w:rFonts w:cs="Tahoma"/>
          <w:bCs/>
        </w:rPr>
        <w:t xml:space="preserve"> </w:t>
      </w:r>
      <w:r w:rsidR="00AE5600" w:rsidRPr="00AE5600">
        <w:rPr>
          <w:rFonts w:cs="Tahoma"/>
          <w:bCs/>
        </w:rPr>
        <w:t>Π</w:t>
      </w:r>
      <w:r>
        <w:rPr>
          <w:rFonts w:cs="Tahoma"/>
          <w:bCs/>
        </w:rPr>
        <w:t>ιο αναλυτικά</w:t>
      </w:r>
      <w:r w:rsidR="005754C6">
        <w:rPr>
          <w:rFonts w:cs="Tahoma"/>
          <w:bCs/>
        </w:rPr>
        <w:t xml:space="preserve"> </w:t>
      </w:r>
      <w:r w:rsidR="005A0D94">
        <w:rPr>
          <w:rFonts w:cs="Tahoma"/>
          <w:b/>
          <w:bCs/>
        </w:rPr>
        <w:t>θα επηρεαστούν</w:t>
      </w:r>
      <w:r>
        <w:rPr>
          <w:rFonts w:cs="Tahoma"/>
          <w:bCs/>
        </w:rPr>
        <w:t>:</w:t>
      </w:r>
    </w:p>
    <w:p w:rsidR="00AE5600" w:rsidRPr="005E68C8" w:rsidRDefault="005A0D94" w:rsidP="00F704B3">
      <w:pPr>
        <w:pStyle w:val="a5"/>
        <w:numPr>
          <w:ilvl w:val="0"/>
          <w:numId w:val="21"/>
        </w:numPr>
        <w:shd w:val="clear" w:color="auto" w:fill="FFFFFF"/>
        <w:spacing w:after="0"/>
        <w:ind w:left="851" w:right="-341" w:hanging="425"/>
        <w:jc w:val="both"/>
        <w:rPr>
          <w:rFonts w:eastAsia="Times New Roman" w:cs="Arial"/>
          <w:bCs/>
          <w:color w:val="000000" w:themeColor="text1"/>
          <w:lang w:eastAsia="el-GR"/>
        </w:rPr>
      </w:pPr>
      <w:r w:rsidRPr="005E68C8">
        <w:rPr>
          <w:rFonts w:eastAsia="Times New Roman" w:cs="Arial"/>
          <w:bCs/>
          <w:color w:val="000000" w:themeColor="text1"/>
          <w:lang w:eastAsia="el-GR"/>
        </w:rPr>
        <w:t>Από αργά το βράδυ της Τρίτης</w:t>
      </w:r>
      <w:r w:rsidR="005754C6" w:rsidRPr="005E68C8">
        <w:rPr>
          <w:rFonts w:eastAsia="Times New Roman" w:cs="Arial"/>
          <w:bCs/>
          <w:color w:val="000000" w:themeColor="text1"/>
          <w:lang w:eastAsia="el-GR"/>
        </w:rPr>
        <w:t xml:space="preserve"> (</w:t>
      </w:r>
      <w:r w:rsidRPr="005E68C8">
        <w:rPr>
          <w:rFonts w:eastAsia="Times New Roman" w:cs="Arial"/>
          <w:bCs/>
          <w:color w:val="000000" w:themeColor="text1"/>
          <w:lang w:eastAsia="el-GR"/>
        </w:rPr>
        <w:t>2</w:t>
      </w:r>
      <w:r w:rsidR="005754C6" w:rsidRPr="005E68C8">
        <w:rPr>
          <w:rFonts w:eastAsia="Times New Roman" w:cs="Arial"/>
          <w:bCs/>
          <w:color w:val="000000" w:themeColor="text1"/>
          <w:lang w:eastAsia="el-GR"/>
        </w:rPr>
        <w:t>7-</w:t>
      </w:r>
      <w:r w:rsidRPr="005E68C8">
        <w:rPr>
          <w:rFonts w:eastAsia="Times New Roman" w:cs="Arial"/>
          <w:bCs/>
          <w:color w:val="000000" w:themeColor="text1"/>
          <w:lang w:eastAsia="el-GR"/>
        </w:rPr>
        <w:t>10</w:t>
      </w:r>
      <w:r w:rsidR="005754C6" w:rsidRPr="005E68C8">
        <w:rPr>
          <w:rFonts w:eastAsia="Times New Roman" w:cs="Arial"/>
          <w:bCs/>
          <w:color w:val="000000" w:themeColor="text1"/>
          <w:lang w:eastAsia="el-GR"/>
        </w:rPr>
        <w:t>-2020) το Ιόνιο</w:t>
      </w:r>
      <w:r w:rsidRPr="005E68C8">
        <w:rPr>
          <w:rFonts w:eastAsia="Times New Roman" w:cs="Arial"/>
          <w:bCs/>
          <w:color w:val="000000" w:themeColor="text1"/>
          <w:lang w:eastAsia="el-GR"/>
        </w:rPr>
        <w:t>,</w:t>
      </w:r>
      <w:r w:rsidR="005754C6" w:rsidRPr="005E68C8">
        <w:rPr>
          <w:rFonts w:eastAsia="Times New Roman" w:cs="Arial"/>
          <w:bCs/>
          <w:color w:val="000000" w:themeColor="text1"/>
          <w:lang w:eastAsia="el-GR"/>
        </w:rPr>
        <w:t xml:space="preserve"> κ</w:t>
      </w:r>
      <w:r w:rsidRPr="005E68C8">
        <w:rPr>
          <w:rFonts w:eastAsia="Times New Roman" w:cs="Arial"/>
          <w:bCs/>
          <w:color w:val="000000" w:themeColor="text1"/>
          <w:lang w:eastAsia="el-GR"/>
        </w:rPr>
        <w:t>υρίως τα νησιά του κεντρικού και νότιου Ιονίου και πιθανώς τα νότια τμήματα της</w:t>
      </w:r>
      <w:r w:rsidR="005754C6" w:rsidRPr="005E68C8">
        <w:rPr>
          <w:rFonts w:eastAsia="Times New Roman" w:cs="Arial"/>
          <w:bCs/>
          <w:color w:val="000000" w:themeColor="text1"/>
          <w:lang w:eastAsia="el-GR"/>
        </w:rPr>
        <w:t xml:space="preserve"> Πελοπ</w:t>
      </w:r>
      <w:r w:rsidRPr="005E68C8">
        <w:rPr>
          <w:rFonts w:eastAsia="Times New Roman" w:cs="Arial"/>
          <w:bCs/>
          <w:color w:val="000000" w:themeColor="text1"/>
          <w:lang w:eastAsia="el-GR"/>
        </w:rPr>
        <w:t>ο</w:t>
      </w:r>
      <w:r w:rsidR="005754C6" w:rsidRPr="005E68C8">
        <w:rPr>
          <w:rFonts w:eastAsia="Times New Roman" w:cs="Arial"/>
          <w:bCs/>
          <w:color w:val="000000" w:themeColor="text1"/>
          <w:lang w:eastAsia="el-GR"/>
        </w:rPr>
        <w:t>νν</w:t>
      </w:r>
      <w:r w:rsidRPr="005E68C8">
        <w:rPr>
          <w:rFonts w:eastAsia="Times New Roman" w:cs="Arial"/>
          <w:bCs/>
          <w:color w:val="000000" w:themeColor="text1"/>
          <w:lang w:eastAsia="el-GR"/>
        </w:rPr>
        <w:t>ή</w:t>
      </w:r>
      <w:r w:rsidR="005754C6" w:rsidRPr="005E68C8">
        <w:rPr>
          <w:rFonts w:eastAsia="Times New Roman" w:cs="Arial"/>
          <w:bCs/>
          <w:color w:val="000000" w:themeColor="text1"/>
          <w:lang w:eastAsia="el-GR"/>
        </w:rPr>
        <w:t>σο</w:t>
      </w:r>
      <w:r w:rsidRPr="005E68C8">
        <w:rPr>
          <w:rFonts w:eastAsia="Times New Roman" w:cs="Arial"/>
          <w:bCs/>
          <w:color w:val="000000" w:themeColor="text1"/>
          <w:lang w:eastAsia="el-GR"/>
        </w:rPr>
        <w:t>υ</w:t>
      </w:r>
      <w:r w:rsidR="005754C6" w:rsidRPr="005E68C8">
        <w:rPr>
          <w:rFonts w:eastAsia="Times New Roman" w:cs="Arial"/>
          <w:bCs/>
          <w:color w:val="000000" w:themeColor="text1"/>
          <w:lang w:eastAsia="el-GR"/>
        </w:rPr>
        <w:t>.</w:t>
      </w:r>
    </w:p>
    <w:p w:rsidR="00010028" w:rsidRPr="005E68C8" w:rsidRDefault="005A0D94" w:rsidP="00F704B3">
      <w:pPr>
        <w:pStyle w:val="a5"/>
        <w:numPr>
          <w:ilvl w:val="0"/>
          <w:numId w:val="21"/>
        </w:numPr>
        <w:shd w:val="clear" w:color="auto" w:fill="FFFFFF"/>
        <w:spacing w:after="0"/>
        <w:ind w:left="851" w:right="-341" w:hanging="425"/>
        <w:jc w:val="both"/>
        <w:rPr>
          <w:rFonts w:eastAsia="Times New Roman" w:cs="Arial"/>
          <w:bCs/>
          <w:color w:val="000000" w:themeColor="text1"/>
          <w:lang w:eastAsia="el-GR"/>
        </w:rPr>
      </w:pPr>
      <w:r w:rsidRPr="005E68C8">
        <w:rPr>
          <w:rFonts w:eastAsia="Times New Roman" w:cs="Arial"/>
          <w:bCs/>
          <w:color w:val="000000" w:themeColor="text1"/>
          <w:u w:val="single"/>
          <w:lang w:eastAsia="el-GR"/>
        </w:rPr>
        <w:t xml:space="preserve">Από τις πρώτες πρωινές ώρες της Τετάρτης </w:t>
      </w:r>
      <w:r w:rsidR="005754C6" w:rsidRPr="005E68C8">
        <w:rPr>
          <w:rFonts w:eastAsia="Times New Roman" w:cs="Arial"/>
          <w:bCs/>
          <w:color w:val="000000" w:themeColor="text1"/>
          <w:u w:val="single"/>
          <w:lang w:eastAsia="el-GR"/>
        </w:rPr>
        <w:t>(</w:t>
      </w:r>
      <w:r w:rsidRPr="005E68C8">
        <w:rPr>
          <w:rFonts w:eastAsia="Times New Roman" w:cs="Arial"/>
          <w:bCs/>
          <w:color w:val="000000" w:themeColor="text1"/>
          <w:u w:val="single"/>
          <w:lang w:eastAsia="el-GR"/>
        </w:rPr>
        <w:t>2</w:t>
      </w:r>
      <w:r w:rsidR="005754C6" w:rsidRPr="005E68C8">
        <w:rPr>
          <w:rFonts w:eastAsia="Times New Roman" w:cs="Arial"/>
          <w:bCs/>
          <w:color w:val="000000" w:themeColor="text1"/>
          <w:u w:val="single"/>
          <w:lang w:eastAsia="el-GR"/>
        </w:rPr>
        <w:t>8-</w:t>
      </w:r>
      <w:r w:rsidRPr="005E68C8">
        <w:rPr>
          <w:rFonts w:eastAsia="Times New Roman" w:cs="Arial"/>
          <w:bCs/>
          <w:color w:val="000000" w:themeColor="text1"/>
          <w:u w:val="single"/>
          <w:lang w:eastAsia="el-GR"/>
        </w:rPr>
        <w:t>10</w:t>
      </w:r>
      <w:r w:rsidR="005754C6" w:rsidRPr="005E68C8">
        <w:rPr>
          <w:rFonts w:eastAsia="Times New Roman" w:cs="Arial"/>
          <w:bCs/>
          <w:color w:val="000000" w:themeColor="text1"/>
          <w:u w:val="single"/>
          <w:lang w:eastAsia="el-GR"/>
        </w:rPr>
        <w:t>-2020</w:t>
      </w:r>
      <w:r w:rsidRPr="005E68C8">
        <w:rPr>
          <w:rFonts w:eastAsia="Times New Roman" w:cs="Arial"/>
          <w:bCs/>
          <w:color w:val="000000" w:themeColor="text1"/>
          <w:u w:val="single"/>
          <w:lang w:eastAsia="el-GR"/>
        </w:rPr>
        <w:t xml:space="preserve"> Εθνική Εορτή</w:t>
      </w:r>
      <w:r w:rsidR="005754C6" w:rsidRPr="005E68C8">
        <w:rPr>
          <w:rFonts w:eastAsia="Times New Roman" w:cs="Arial"/>
          <w:bCs/>
          <w:color w:val="000000" w:themeColor="text1"/>
          <w:lang w:eastAsia="el-GR"/>
        </w:rPr>
        <w:t xml:space="preserve">) </w:t>
      </w:r>
      <w:r w:rsidRPr="005E68C8">
        <w:rPr>
          <w:rFonts w:eastAsia="Times New Roman" w:cs="Arial"/>
          <w:b/>
          <w:bCs/>
          <w:color w:val="000000" w:themeColor="text1"/>
          <w:lang w:eastAsia="el-GR"/>
        </w:rPr>
        <w:t>η Πελοπόννησος</w:t>
      </w:r>
      <w:r w:rsidR="005754C6" w:rsidRPr="005E68C8">
        <w:rPr>
          <w:rFonts w:eastAsia="Times New Roman" w:cs="Arial"/>
          <w:bCs/>
          <w:color w:val="000000" w:themeColor="text1"/>
          <w:lang w:eastAsia="el-GR"/>
        </w:rPr>
        <w:t xml:space="preserve">, </w:t>
      </w:r>
      <w:r w:rsidRPr="005E68C8">
        <w:rPr>
          <w:rFonts w:eastAsia="Times New Roman" w:cs="Arial"/>
          <w:bCs/>
          <w:color w:val="000000" w:themeColor="text1"/>
          <w:lang w:eastAsia="el-GR"/>
        </w:rPr>
        <w:t>η Κρήτη</w:t>
      </w:r>
      <w:r w:rsidR="005754C6" w:rsidRPr="005E68C8">
        <w:rPr>
          <w:rFonts w:eastAsia="Times New Roman" w:cs="Arial"/>
          <w:bCs/>
          <w:color w:val="000000" w:themeColor="text1"/>
          <w:lang w:eastAsia="el-GR"/>
        </w:rPr>
        <w:t xml:space="preserve">, </w:t>
      </w:r>
      <w:r w:rsidRPr="005E68C8">
        <w:rPr>
          <w:rFonts w:eastAsia="Times New Roman" w:cs="Arial"/>
          <w:bCs/>
          <w:color w:val="000000" w:themeColor="text1"/>
          <w:lang w:eastAsia="el-GR"/>
        </w:rPr>
        <w:t xml:space="preserve">βαθμιαία η </w:t>
      </w:r>
      <w:r w:rsidR="005754C6" w:rsidRPr="005E68C8">
        <w:rPr>
          <w:rFonts w:eastAsia="Times New Roman" w:cs="Arial"/>
          <w:bCs/>
          <w:color w:val="000000" w:themeColor="text1"/>
          <w:lang w:eastAsia="el-GR"/>
        </w:rPr>
        <w:t>Στερεά</w:t>
      </w:r>
      <w:r w:rsidRPr="005E68C8">
        <w:rPr>
          <w:rFonts w:eastAsia="Times New Roman" w:cs="Arial"/>
          <w:bCs/>
          <w:color w:val="000000" w:themeColor="text1"/>
          <w:lang w:eastAsia="el-GR"/>
        </w:rPr>
        <w:t xml:space="preserve"> Ελλάδα</w:t>
      </w:r>
      <w:r w:rsidR="005754C6" w:rsidRPr="005E68C8">
        <w:rPr>
          <w:rFonts w:eastAsia="Times New Roman" w:cs="Arial"/>
          <w:bCs/>
          <w:color w:val="000000" w:themeColor="text1"/>
          <w:lang w:eastAsia="el-GR"/>
        </w:rPr>
        <w:t xml:space="preserve"> (συμπεριλαμβανομένης της Αττικής) και </w:t>
      </w:r>
      <w:r w:rsidRPr="005E68C8">
        <w:rPr>
          <w:rFonts w:eastAsia="Times New Roman" w:cs="Arial"/>
          <w:bCs/>
          <w:color w:val="000000" w:themeColor="text1"/>
          <w:lang w:eastAsia="el-GR"/>
        </w:rPr>
        <w:t>η</w:t>
      </w:r>
      <w:r w:rsidR="005754C6" w:rsidRPr="005E68C8">
        <w:rPr>
          <w:rFonts w:eastAsia="Times New Roman" w:cs="Arial"/>
          <w:bCs/>
          <w:color w:val="000000" w:themeColor="text1"/>
          <w:lang w:eastAsia="el-GR"/>
        </w:rPr>
        <w:t xml:space="preserve"> Εύβοια. Από </w:t>
      </w:r>
      <w:r w:rsidRPr="005E68C8">
        <w:rPr>
          <w:rFonts w:eastAsia="Times New Roman" w:cs="Arial"/>
          <w:bCs/>
          <w:color w:val="000000" w:themeColor="text1"/>
          <w:lang w:eastAsia="el-GR"/>
        </w:rPr>
        <w:t>τις μεσημβρινές ώρες η Θεσσαλία, οι Σποράδες</w:t>
      </w:r>
      <w:r w:rsidR="00010028" w:rsidRPr="005E68C8">
        <w:rPr>
          <w:rFonts w:eastAsia="Times New Roman" w:cs="Arial"/>
          <w:bCs/>
          <w:color w:val="000000" w:themeColor="text1"/>
          <w:lang w:eastAsia="el-GR"/>
        </w:rPr>
        <w:t xml:space="preserve">, τα νότια τμήματα της Ηπείρουκαι οι Κυκλάδες. Από το </w:t>
      </w:r>
      <w:r w:rsidR="005754C6" w:rsidRPr="005E68C8">
        <w:rPr>
          <w:rFonts w:eastAsia="Times New Roman" w:cs="Arial"/>
          <w:bCs/>
          <w:color w:val="000000" w:themeColor="text1"/>
          <w:lang w:eastAsia="el-GR"/>
        </w:rPr>
        <w:t xml:space="preserve">απόγευμα τα </w:t>
      </w:r>
      <w:r w:rsidR="00010028" w:rsidRPr="005E68C8">
        <w:rPr>
          <w:rFonts w:eastAsia="Times New Roman" w:cs="Arial"/>
          <w:bCs/>
          <w:color w:val="000000" w:themeColor="text1"/>
          <w:lang w:eastAsia="el-GR"/>
        </w:rPr>
        <w:t xml:space="preserve">Δωδεκάνησα και τα νησιά του βορειοανατολικού Αιγαίου. Από τις βραδινές ώρες η κεντρική και η ανατολική Μακεδονία και η Θράκη. </w:t>
      </w:r>
    </w:p>
    <w:p w:rsidR="00A60035" w:rsidRPr="005E68C8" w:rsidRDefault="00010028" w:rsidP="00010028">
      <w:pPr>
        <w:shd w:val="clear" w:color="auto" w:fill="FFFFFF"/>
        <w:spacing w:after="0"/>
        <w:ind w:left="426" w:right="-341"/>
        <w:jc w:val="both"/>
        <w:rPr>
          <w:rFonts w:eastAsia="Times New Roman" w:cs="Arial"/>
          <w:bCs/>
          <w:color w:val="000000" w:themeColor="text1"/>
          <w:lang w:eastAsia="el-GR"/>
        </w:rPr>
      </w:pPr>
      <w:r w:rsidRPr="00D90723">
        <w:rPr>
          <w:rFonts w:eastAsia="Times New Roman" w:cs="Arial"/>
          <w:b/>
          <w:bCs/>
          <w:i/>
          <w:color w:val="000000" w:themeColor="text1"/>
          <w:lang w:eastAsia="el-GR"/>
        </w:rPr>
        <w:t>Σταδιακή εξασθένηση των φαινομένων αναμένεται</w:t>
      </w:r>
      <w:r w:rsidRPr="005E68C8">
        <w:rPr>
          <w:rFonts w:eastAsia="Times New Roman" w:cs="Arial"/>
          <w:bCs/>
          <w:color w:val="000000" w:themeColor="text1"/>
          <w:lang w:eastAsia="el-GR"/>
        </w:rPr>
        <w:t xml:space="preserve">, από το απόγευμα της Τετάρτης στα νησιά του Ιονίου και τη δυτική ηπειρωτική χώρα, </w:t>
      </w:r>
      <w:r w:rsidRPr="00D90723">
        <w:rPr>
          <w:rFonts w:eastAsia="Times New Roman" w:cs="Arial"/>
          <w:b/>
          <w:bCs/>
          <w:color w:val="000000" w:themeColor="text1"/>
          <w:lang w:eastAsia="el-GR"/>
        </w:rPr>
        <w:t>από τις πρώτες ώρες της Πέμπτης στα κεντρικά και νότια ηπειρωτικά</w:t>
      </w:r>
      <w:r w:rsidRPr="005E68C8">
        <w:rPr>
          <w:rFonts w:eastAsia="Times New Roman" w:cs="Arial"/>
          <w:bCs/>
          <w:color w:val="000000" w:themeColor="text1"/>
          <w:lang w:eastAsia="el-GR"/>
        </w:rPr>
        <w:t xml:space="preserve"> και την Κρήτη και από το απόγευμα της Πέμπτης (29-10-2020) και στις υπόλοιπες περιοχές. </w:t>
      </w:r>
    </w:p>
    <w:p w:rsidR="001055A8" w:rsidRPr="006762B7" w:rsidRDefault="0098385E" w:rsidP="00F704B3">
      <w:pPr>
        <w:spacing w:after="0"/>
        <w:ind w:left="-284" w:right="-341" w:firstLine="567"/>
        <w:jc w:val="both"/>
        <w:rPr>
          <w:rFonts w:cs="Tahoma"/>
        </w:rPr>
      </w:pPr>
      <w:r w:rsidRPr="00B80BDC">
        <w:rPr>
          <w:rFonts w:cs="Tahoma"/>
          <w:bCs/>
        </w:rPr>
        <w:t> </w:t>
      </w:r>
      <w:r w:rsidR="000D49F4" w:rsidRPr="00B80BDC">
        <w:rPr>
          <w:rFonts w:cs="Tahoma"/>
        </w:rPr>
        <w:t xml:space="preserve">Οι πολίτες μπορούν να ενημερώνονται καθημερινά για την εξέλιξη των έκτακτων καιρικών φαινομένων στα τακτικά δελτία καιρού της ΕΜΥ και στην ιστοσελίδα της ΕΜΥ στην ηλεκτρονική διεύθυνση </w:t>
      </w:r>
      <w:hyperlink r:id="rId9" w:tgtFrame="_blank" w:history="1">
        <w:r w:rsidR="000D49F4" w:rsidRPr="00B80BDC">
          <w:rPr>
            <w:rFonts w:cs="Tahoma"/>
          </w:rPr>
          <w:t>www.emy.gr</w:t>
        </w:r>
      </w:hyperlink>
      <w:r w:rsidR="000D49F4" w:rsidRPr="00B80BDC">
        <w:rPr>
          <w:rFonts w:cs="Tahoma"/>
        </w:rPr>
        <w:t>.</w:t>
      </w:r>
    </w:p>
    <w:p w:rsidR="001055A8" w:rsidRPr="00B80BDC" w:rsidRDefault="007C5CA1" w:rsidP="00F704B3">
      <w:pPr>
        <w:spacing w:after="0"/>
        <w:ind w:left="-284" w:right="-341" w:firstLine="567"/>
        <w:jc w:val="both"/>
        <w:rPr>
          <w:rFonts w:cs="Tahoma"/>
        </w:rPr>
      </w:pPr>
      <w:r>
        <w:rPr>
          <w:rFonts w:cs="Tahoma"/>
        </w:rPr>
        <w:t>Παρακαλούνται ο</w:t>
      </w:r>
      <w:r w:rsidR="00760DE8" w:rsidRPr="00760DE8">
        <w:rPr>
          <w:rFonts w:cs="Tahoma"/>
        </w:rPr>
        <w:t>ι</w:t>
      </w:r>
      <w:r w:rsidR="00484E50" w:rsidRPr="00B80BDC">
        <w:rPr>
          <w:rFonts w:cs="Tahoma"/>
        </w:rPr>
        <w:t xml:space="preserve"> πολίτες να είναι ιδιαίτερα προσεκτικοί, </w:t>
      </w:r>
      <w:r w:rsidR="00484E50" w:rsidRPr="00AF4E34">
        <w:rPr>
          <w:rFonts w:cs="Tahoma"/>
          <w:b/>
        </w:rPr>
        <w:t>μεριμνώντας για τη λήψη μέτρων αυτοπροστασίας</w:t>
      </w:r>
      <w:r w:rsidR="00484E50" w:rsidRPr="00B80BDC">
        <w:rPr>
          <w:rFonts w:cs="Tahoma"/>
        </w:rPr>
        <w:t xml:space="preserve"> από κινδύνους που προέρχονται από την </w:t>
      </w:r>
      <w:r w:rsidR="00484E50" w:rsidRPr="000C6B2E">
        <w:rPr>
          <w:rFonts w:cs="Tahoma"/>
          <w:b/>
        </w:rPr>
        <w:t xml:space="preserve">εκδήλωση </w:t>
      </w:r>
      <w:r w:rsidR="001055A8" w:rsidRPr="000C6B2E">
        <w:rPr>
          <w:rFonts w:cs="Tahoma"/>
          <w:b/>
        </w:rPr>
        <w:t>των έντονων καιρικών φαινομένων</w:t>
      </w:r>
      <w:r w:rsidR="001055A8" w:rsidRPr="00B80BDC">
        <w:rPr>
          <w:sz w:val="21"/>
          <w:szCs w:val="21"/>
        </w:rPr>
        <w:t>.</w:t>
      </w:r>
    </w:p>
    <w:p w:rsidR="00503D4D" w:rsidRPr="00670D1D" w:rsidRDefault="00503D4D" w:rsidP="00F704B3">
      <w:pPr>
        <w:spacing w:after="0" w:line="240" w:lineRule="auto"/>
        <w:ind w:left="-284" w:right="-341" w:firstLine="567"/>
        <w:jc w:val="both"/>
        <w:rPr>
          <w:rFonts w:cs="Tahoma"/>
        </w:rPr>
      </w:pPr>
      <w:r w:rsidRPr="00B80BDC">
        <w:rPr>
          <w:rFonts w:cs="Tahoma"/>
        </w:rPr>
        <w:t xml:space="preserve">Ειδικότερα, σε περιοχές όπου προβλέπεται </w:t>
      </w:r>
      <w:r w:rsidRPr="00B80BDC">
        <w:rPr>
          <w:rFonts w:cs="Tahoma"/>
          <w:b/>
          <w:bCs/>
        </w:rPr>
        <w:t>η εκδήλωση έντονων βροχοπτώσεων, καταιγίδων ή θυελλωδών ανέμων</w:t>
      </w:r>
      <w:r w:rsidRPr="00B80BDC">
        <w:rPr>
          <w:rFonts w:cs="Tahoma"/>
        </w:rPr>
        <w:t>:</w:t>
      </w:r>
    </w:p>
    <w:p w:rsidR="00D90723" w:rsidRDefault="00D90723" w:rsidP="00D90723">
      <w:pPr>
        <w:pStyle w:val="a5"/>
        <w:numPr>
          <w:ilvl w:val="0"/>
          <w:numId w:val="23"/>
        </w:numPr>
        <w:ind w:right="-149"/>
        <w:jc w:val="both"/>
        <w:rPr>
          <w:rFonts w:cs="Arial"/>
          <w:b/>
          <w:sz w:val="24"/>
          <w:szCs w:val="24"/>
        </w:rPr>
      </w:pPr>
      <w:r w:rsidRPr="00C64528">
        <w:rPr>
          <w:rFonts w:cs="Arial"/>
          <w:sz w:val="24"/>
          <w:szCs w:val="24"/>
        </w:rPr>
        <w:t xml:space="preserve">Όσοι βρίσκονται σε περιοχές που έχουν πλημμυρίσει στο παρελθόν ή βρίσκονται κοντά σε ποταμούς, χείμαρρους ή ακτές, </w:t>
      </w:r>
      <w:r>
        <w:rPr>
          <w:rFonts w:cs="Arial"/>
          <w:b/>
          <w:sz w:val="24"/>
          <w:szCs w:val="24"/>
        </w:rPr>
        <w:t>να αποφεύγουν</w:t>
      </w:r>
      <w:r w:rsidRPr="00C64528">
        <w:rPr>
          <w:rFonts w:cs="Arial"/>
          <w:b/>
          <w:sz w:val="24"/>
          <w:szCs w:val="24"/>
        </w:rPr>
        <w:t xml:space="preserve"> </w:t>
      </w:r>
      <w:r>
        <w:rPr>
          <w:rFonts w:cs="Arial"/>
          <w:b/>
          <w:sz w:val="24"/>
          <w:szCs w:val="24"/>
        </w:rPr>
        <w:t xml:space="preserve">την παραμονή </w:t>
      </w:r>
      <w:r w:rsidRPr="00C64528">
        <w:rPr>
          <w:rFonts w:cs="Arial"/>
          <w:b/>
          <w:sz w:val="24"/>
          <w:szCs w:val="24"/>
        </w:rPr>
        <w:t>σε υπόγειους, ημιυπόγειους και ισόγειους χώρους.</w:t>
      </w:r>
    </w:p>
    <w:p w:rsidR="00D90723" w:rsidRPr="00D90723" w:rsidRDefault="00D90723" w:rsidP="00D90723">
      <w:pPr>
        <w:pStyle w:val="a5"/>
        <w:numPr>
          <w:ilvl w:val="0"/>
          <w:numId w:val="23"/>
        </w:numPr>
        <w:ind w:right="-149"/>
        <w:jc w:val="both"/>
        <w:rPr>
          <w:rFonts w:cs="Arial"/>
          <w:sz w:val="24"/>
          <w:szCs w:val="24"/>
        </w:rPr>
      </w:pPr>
      <w:r w:rsidRPr="00D90723">
        <w:rPr>
          <w:rFonts w:cs="Arial"/>
          <w:sz w:val="24"/>
          <w:szCs w:val="24"/>
        </w:rPr>
        <w:t>Να ασφαλίσουν αντικείμενα τα οποία αν παρασυρθούν από τα έντονα καιρικά φαινόμενα ενδέχεται να προκαλέσουν καταστροφές ή τραυματισμούς.</w:t>
      </w:r>
    </w:p>
    <w:p w:rsidR="00D90723" w:rsidRPr="00D90723" w:rsidRDefault="00D90723" w:rsidP="00D90723">
      <w:pPr>
        <w:pStyle w:val="a5"/>
        <w:numPr>
          <w:ilvl w:val="0"/>
          <w:numId w:val="23"/>
        </w:numPr>
        <w:ind w:right="-149"/>
        <w:jc w:val="both"/>
        <w:rPr>
          <w:rFonts w:cs="Arial"/>
          <w:sz w:val="24"/>
          <w:szCs w:val="24"/>
        </w:rPr>
      </w:pPr>
      <w:r w:rsidRPr="00D90723">
        <w:rPr>
          <w:rFonts w:cs="Arial"/>
          <w:sz w:val="24"/>
          <w:szCs w:val="24"/>
        </w:rPr>
        <w:lastRenderedPageBreak/>
        <w:t>Να βεβαιωθούν ότι τα λούκια και οι υδρορροές των κατοικιών δεν είναι φραγμένα και λειτουργούν κανονικά.</w:t>
      </w:r>
    </w:p>
    <w:p w:rsidR="00D90723" w:rsidRPr="00D90723" w:rsidRDefault="00D90723" w:rsidP="00D90723">
      <w:pPr>
        <w:pStyle w:val="a5"/>
        <w:numPr>
          <w:ilvl w:val="0"/>
          <w:numId w:val="23"/>
        </w:numPr>
        <w:ind w:right="-149"/>
        <w:jc w:val="both"/>
        <w:rPr>
          <w:rFonts w:cs="Arial"/>
          <w:sz w:val="24"/>
          <w:szCs w:val="24"/>
        </w:rPr>
      </w:pPr>
      <w:r w:rsidRPr="00D90723">
        <w:rPr>
          <w:rFonts w:cs="Arial"/>
          <w:sz w:val="24"/>
          <w:szCs w:val="24"/>
        </w:rPr>
        <w:t>Να αποφεύγουν να διασχίζουν χείμαρρους και ρέματα πεζή ή με όχημα κατά τη διάρκεια καταιγίδων και βροχοπτώσεων, αλλά και για αρκετές ώρες μετά το τέλος εκδήλωσής τους.</w:t>
      </w:r>
    </w:p>
    <w:p w:rsidR="00D90723" w:rsidRPr="00D90723" w:rsidRDefault="00D90723" w:rsidP="00D90723">
      <w:pPr>
        <w:pStyle w:val="a5"/>
        <w:numPr>
          <w:ilvl w:val="0"/>
          <w:numId w:val="23"/>
        </w:numPr>
        <w:ind w:right="-149"/>
        <w:jc w:val="both"/>
        <w:rPr>
          <w:rFonts w:cs="Arial"/>
          <w:sz w:val="24"/>
          <w:szCs w:val="24"/>
        </w:rPr>
      </w:pPr>
      <w:r w:rsidRPr="00D90723">
        <w:rPr>
          <w:rFonts w:cs="Arial"/>
          <w:sz w:val="24"/>
          <w:szCs w:val="24"/>
        </w:rPr>
        <w:t>Να αποφεύγουν τις εργασίες υπαίθρου και δραστηριότητες σε θαλάσσιες και παράκτιες περιοχές κατά τη διάρκεια εκδήλωσης των έντονων καιρικών φαινομένων (κίνδυνος από πτώσεις κεραυνών).</w:t>
      </w:r>
    </w:p>
    <w:p w:rsidR="00D90723" w:rsidRPr="00D90723" w:rsidRDefault="00D90723" w:rsidP="00D90723">
      <w:pPr>
        <w:pStyle w:val="a5"/>
        <w:numPr>
          <w:ilvl w:val="0"/>
          <w:numId w:val="23"/>
        </w:numPr>
        <w:ind w:right="-149"/>
        <w:jc w:val="both"/>
        <w:rPr>
          <w:rFonts w:cs="Arial"/>
          <w:sz w:val="24"/>
          <w:szCs w:val="24"/>
        </w:rPr>
      </w:pPr>
      <w:r w:rsidRPr="00D90723">
        <w:rPr>
          <w:rFonts w:cs="Arial"/>
          <w:sz w:val="24"/>
          <w:szCs w:val="24"/>
        </w:rPr>
        <w:t>Να προφυλαχτούν αμέσως κατά τη διάρκεια μιας χαλαζόπτωσης. Να καταφύγουν σε κτίριο ή σε αυτοκίνητο και να μην εγκαταλείπουν τον ασφαλή χώρο, παρά μόνο όταν βεβαιωθούν ότι η καταιγίδα πέρασε. Η χαλαζόπτωση μπορεί να είναι πολύ επικίνδυνη και για τα ζώα.</w:t>
      </w:r>
    </w:p>
    <w:p w:rsidR="00D90723" w:rsidRPr="00D90723" w:rsidRDefault="00D90723" w:rsidP="00D90723">
      <w:pPr>
        <w:pStyle w:val="a5"/>
        <w:numPr>
          <w:ilvl w:val="0"/>
          <w:numId w:val="23"/>
        </w:numPr>
        <w:ind w:right="-149"/>
        <w:jc w:val="both"/>
        <w:rPr>
          <w:rFonts w:cs="Arial"/>
          <w:sz w:val="24"/>
          <w:szCs w:val="24"/>
        </w:rPr>
      </w:pPr>
      <w:r w:rsidRPr="00D90723">
        <w:rPr>
          <w:rFonts w:cs="Arial"/>
          <w:sz w:val="24"/>
          <w:szCs w:val="24"/>
        </w:rPr>
        <w:t>Να αποφύγουν τη διέλευση κάτω από μεγάλα δέντρα, κάτω από αναρτημένες πινακίδες και γενικά από περιοχές, όπου ελαφρά αντικείμενα (π.χ. γλάστρες, σπασμένα τζάμια κλπ.) μπορεί να αποκολληθούν και να πέσουν στο έδαφος (π.χ. κάτω από μπαλκόνια).</w:t>
      </w:r>
    </w:p>
    <w:p w:rsidR="00D90723" w:rsidRPr="00D90723" w:rsidRDefault="00D90723" w:rsidP="00D90723">
      <w:pPr>
        <w:pStyle w:val="a5"/>
        <w:numPr>
          <w:ilvl w:val="0"/>
          <w:numId w:val="23"/>
        </w:numPr>
        <w:ind w:right="-149"/>
        <w:jc w:val="both"/>
        <w:rPr>
          <w:rFonts w:cs="Arial"/>
          <w:sz w:val="24"/>
          <w:szCs w:val="24"/>
        </w:rPr>
      </w:pPr>
      <w:r w:rsidRPr="00D90723">
        <w:rPr>
          <w:rFonts w:cs="Arial"/>
          <w:sz w:val="24"/>
          <w:szCs w:val="24"/>
        </w:rPr>
        <w:t>Να ακολουθούν πιστά τις οδηγίες των κατά τόπους αρμοδίων φορέων, όπως Τροχαία κλπ.</w:t>
      </w:r>
    </w:p>
    <w:p w:rsidR="00D90723" w:rsidRPr="00D90723" w:rsidRDefault="00D90723" w:rsidP="00D90723">
      <w:pPr>
        <w:pStyle w:val="a5"/>
        <w:numPr>
          <w:ilvl w:val="0"/>
          <w:numId w:val="23"/>
        </w:numPr>
        <w:ind w:right="-149"/>
        <w:jc w:val="both"/>
        <w:rPr>
          <w:rFonts w:cs="Arial"/>
          <w:sz w:val="24"/>
          <w:szCs w:val="24"/>
        </w:rPr>
      </w:pPr>
      <w:r w:rsidRPr="00D90723">
        <w:rPr>
          <w:rFonts w:cs="Arial"/>
          <w:sz w:val="24"/>
          <w:szCs w:val="24"/>
        </w:rPr>
        <w:t xml:space="preserve">Να </w:t>
      </w:r>
      <w:r w:rsidRPr="0029561C">
        <w:rPr>
          <w:rFonts w:cs="Arial"/>
          <w:sz w:val="24"/>
          <w:szCs w:val="24"/>
        </w:rPr>
        <w:t xml:space="preserve">αποφεύγουν </w:t>
      </w:r>
      <w:r w:rsidR="0029561C">
        <w:rPr>
          <w:rFonts w:cs="Arial"/>
          <w:sz w:val="24"/>
          <w:szCs w:val="24"/>
        </w:rPr>
        <w:t xml:space="preserve">τις </w:t>
      </w:r>
      <w:r w:rsidRPr="0029561C">
        <w:rPr>
          <w:rFonts w:cs="Arial"/>
          <w:sz w:val="24"/>
          <w:szCs w:val="24"/>
        </w:rPr>
        <w:t>περιττές μετακινήσεις κατά τη διάρκεια των έντονων καιρικών φαινομένων</w:t>
      </w:r>
      <w:r w:rsidRPr="002F1E6B">
        <w:rPr>
          <w:rFonts w:cs="Arial"/>
          <w:sz w:val="24"/>
          <w:szCs w:val="24"/>
        </w:rPr>
        <w:t xml:space="preserve"> και </w:t>
      </w:r>
      <w:r>
        <w:rPr>
          <w:rFonts w:cs="Arial"/>
          <w:sz w:val="24"/>
          <w:szCs w:val="24"/>
        </w:rPr>
        <w:t xml:space="preserve">να </w:t>
      </w:r>
      <w:r w:rsidRPr="002F1E6B">
        <w:rPr>
          <w:rFonts w:cs="Arial"/>
          <w:sz w:val="24"/>
          <w:szCs w:val="24"/>
        </w:rPr>
        <w:t>ασφαλί</w:t>
      </w:r>
      <w:r>
        <w:rPr>
          <w:rFonts w:cs="Arial"/>
          <w:sz w:val="24"/>
          <w:szCs w:val="24"/>
        </w:rPr>
        <w:t>σουν</w:t>
      </w:r>
      <w:r w:rsidRPr="002F1E6B">
        <w:rPr>
          <w:rFonts w:cs="Arial"/>
          <w:sz w:val="24"/>
          <w:szCs w:val="24"/>
        </w:rPr>
        <w:t xml:space="preserve"> τις πόρτες και τα </w:t>
      </w:r>
      <w:r>
        <w:rPr>
          <w:rFonts w:cs="Arial"/>
          <w:sz w:val="24"/>
          <w:szCs w:val="24"/>
        </w:rPr>
        <w:t>παράθυρα</w:t>
      </w:r>
      <w:r w:rsidRPr="002F1E6B">
        <w:rPr>
          <w:rFonts w:cs="Arial"/>
          <w:sz w:val="24"/>
          <w:szCs w:val="24"/>
        </w:rPr>
        <w:t xml:space="preserve"> ερμητικά, έχοντας πάντα υπόψη σε περίπτωση δημιουργίας χειμάρρων να μετακινηθ</w:t>
      </w:r>
      <w:r>
        <w:rPr>
          <w:rFonts w:cs="Arial"/>
          <w:sz w:val="24"/>
          <w:szCs w:val="24"/>
        </w:rPr>
        <w:t>ούν</w:t>
      </w:r>
      <w:r w:rsidRPr="002F1E6B">
        <w:rPr>
          <w:rFonts w:cs="Arial"/>
          <w:sz w:val="24"/>
          <w:szCs w:val="24"/>
        </w:rPr>
        <w:t xml:space="preserve"> στα ψηλότερα σημεία του σπιτιού</w:t>
      </w:r>
      <w:r w:rsidRPr="00D90723">
        <w:rPr>
          <w:rFonts w:cs="Arial"/>
          <w:sz w:val="24"/>
          <w:szCs w:val="24"/>
        </w:rPr>
        <w:t>.</w:t>
      </w:r>
    </w:p>
    <w:p w:rsidR="001055A8" w:rsidRPr="00B80BDC" w:rsidRDefault="001055A8" w:rsidP="00F704B3">
      <w:pPr>
        <w:spacing w:after="0"/>
        <w:ind w:left="-284" w:right="-341" w:firstLine="284"/>
        <w:jc w:val="both"/>
        <w:rPr>
          <w:rFonts w:cs="Tahoma"/>
        </w:rPr>
      </w:pPr>
      <w:r w:rsidRPr="00B80BDC">
        <w:t> </w:t>
      </w:r>
      <w:r w:rsidRPr="00B80BDC">
        <w:rPr>
          <w:rFonts w:cs="Tahoma"/>
        </w:rPr>
        <w:t xml:space="preserve">Για πληροφορίες και ανακοινώσεις </w:t>
      </w:r>
      <w:r w:rsidRPr="000C6B2E">
        <w:rPr>
          <w:rFonts w:cs="Tahoma"/>
          <w:b/>
        </w:rPr>
        <w:t>σχετικά με την επικρατούσα κατάσταση και την βατότητα του οδικού δικτύου</w:t>
      </w:r>
      <w:r w:rsidRPr="00B80BDC">
        <w:rPr>
          <w:rFonts w:cs="Tahoma"/>
        </w:rPr>
        <w:t xml:space="preserve"> λόγω </w:t>
      </w:r>
      <w:r w:rsidR="00760DE8">
        <w:rPr>
          <w:rFonts w:cs="Tahoma"/>
        </w:rPr>
        <w:t>εισροής πλημμυρικών υδάτων σε αυτό</w:t>
      </w:r>
      <w:r w:rsidRPr="00B80BDC">
        <w:rPr>
          <w:rFonts w:cs="Tahoma"/>
        </w:rPr>
        <w:t xml:space="preserve">, οι πολίτες μπορούν να </w:t>
      </w:r>
      <w:r w:rsidR="00760DE8" w:rsidRPr="00B80BDC">
        <w:rPr>
          <w:rFonts w:cs="Tahoma"/>
        </w:rPr>
        <w:t>επισκέ</w:t>
      </w:r>
      <w:r w:rsidR="00760DE8">
        <w:rPr>
          <w:rFonts w:cs="Tahoma"/>
        </w:rPr>
        <w:t>πτονται</w:t>
      </w:r>
      <w:r w:rsidRPr="00B80BDC">
        <w:rPr>
          <w:rFonts w:cs="Tahoma"/>
        </w:rPr>
        <w:t xml:space="preserve"> την ιστοσελίδα της ΕΛ.ΑΣ. </w:t>
      </w:r>
      <w:hyperlink r:id="rId10" w:tgtFrame="_blank" w:history="1">
        <w:r w:rsidRPr="00B80BDC">
          <w:rPr>
            <w:rFonts w:cs="Tahoma"/>
          </w:rPr>
          <w:t>www.astynomia.gr</w:t>
        </w:r>
      </w:hyperlink>
      <w:r w:rsidRPr="00B80BDC">
        <w:rPr>
          <w:rFonts w:cs="Tahoma"/>
        </w:rPr>
        <w:t>.</w:t>
      </w:r>
    </w:p>
    <w:p w:rsidR="0050194D" w:rsidRPr="00B80BDC" w:rsidRDefault="0050194D" w:rsidP="00F704B3">
      <w:pPr>
        <w:spacing w:after="0"/>
        <w:ind w:left="-284" w:right="-341" w:firstLine="284"/>
        <w:jc w:val="both"/>
        <w:rPr>
          <w:rFonts w:cs="Tahoma"/>
        </w:rPr>
      </w:pPr>
      <w:r w:rsidRPr="00B80BDC">
        <w:rPr>
          <w:rFonts w:cs="Tahoma"/>
        </w:rPr>
        <w:t xml:space="preserve">Για περισσότερες </w:t>
      </w:r>
      <w:r w:rsidRPr="00414F87">
        <w:rPr>
          <w:rFonts w:cs="Tahoma"/>
          <w:b/>
        </w:rPr>
        <w:t>πληροφορίες και οδηγίες αυτοπροστασίας</w:t>
      </w:r>
      <w:r w:rsidRPr="00B80BDC">
        <w:rPr>
          <w:rFonts w:cs="Tahoma"/>
        </w:rPr>
        <w:t xml:space="preserve"> από τα έντονα καιρικά φαινόμενα, οι πολίτες μπορούν να </w:t>
      </w:r>
      <w:r w:rsidR="00A04F61" w:rsidRPr="00B80BDC">
        <w:rPr>
          <w:rFonts w:cs="Tahoma"/>
        </w:rPr>
        <w:t>επισκέ</w:t>
      </w:r>
      <w:r w:rsidR="00A04F61">
        <w:rPr>
          <w:rFonts w:cs="Tahoma"/>
        </w:rPr>
        <w:t>πτονται</w:t>
      </w:r>
      <w:r w:rsidRPr="00B80BDC">
        <w:rPr>
          <w:rFonts w:cs="Tahoma"/>
        </w:rPr>
        <w:t xml:space="preserve"> την ιστοσελίδα της Γενικής Γραμματείας Πολιτικής Προστασίας στην ηλεκτρονική διεύθυνση </w:t>
      </w:r>
      <w:hyperlink r:id="rId11" w:history="1">
        <w:r w:rsidRPr="00B80BDC">
          <w:rPr>
            <w:rFonts w:cs="Tahoma"/>
          </w:rPr>
          <w:t>www.civilprotection.gr</w:t>
        </w:r>
      </w:hyperlink>
      <w:r w:rsidR="005E68C8">
        <w:t xml:space="preserve"> </w:t>
      </w:r>
      <w:r w:rsidRPr="00B80BDC">
        <w:t xml:space="preserve"> </w:t>
      </w:r>
    </w:p>
    <w:sectPr w:rsidR="0050194D" w:rsidRPr="00B80BDC" w:rsidSect="00A60833">
      <w:footerReference w:type="default" r:id="rId12"/>
      <w:pgSz w:w="11906" w:h="16838"/>
      <w:pgMar w:top="993" w:right="1800" w:bottom="1276" w:left="1800" w:header="708" w:footer="3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BF2" w:rsidRDefault="00CA0BF2" w:rsidP="0050194D">
      <w:pPr>
        <w:spacing w:after="0" w:line="240" w:lineRule="auto"/>
      </w:pPr>
      <w:r>
        <w:separator/>
      </w:r>
    </w:p>
  </w:endnote>
  <w:endnote w:type="continuationSeparator" w:id="1">
    <w:p w:rsidR="00CA0BF2" w:rsidRDefault="00CA0BF2" w:rsidP="00501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7797"/>
      <w:docPartObj>
        <w:docPartGallery w:val="Page Numbers (Bottom of Page)"/>
        <w:docPartUnique/>
      </w:docPartObj>
    </w:sdtPr>
    <w:sdtContent>
      <w:sdt>
        <w:sdtPr>
          <w:id w:val="250395305"/>
          <w:docPartObj>
            <w:docPartGallery w:val="Page Numbers (Top of Page)"/>
            <w:docPartUnique/>
          </w:docPartObj>
        </w:sdtPr>
        <w:sdtContent>
          <w:p w:rsidR="00C07319" w:rsidRDefault="00C07319" w:rsidP="00F76B05">
            <w:pPr>
              <w:jc w:val="right"/>
            </w:pPr>
            <w:r>
              <w:t xml:space="preserve">Σελίδα </w:t>
            </w:r>
            <w:fldSimple w:instr=" PAGE ">
              <w:r w:rsidR="00670D1D">
                <w:rPr>
                  <w:noProof/>
                </w:rPr>
                <w:t>2</w:t>
              </w:r>
            </w:fldSimple>
            <w:r>
              <w:t xml:space="preserve"> από </w:t>
            </w:r>
            <w:fldSimple w:instr=" NUMPAGES  ">
              <w:r w:rsidR="00670D1D">
                <w:rPr>
                  <w:noProof/>
                </w:rPr>
                <w:t>2</w:t>
              </w:r>
            </w:fldSimple>
          </w:p>
        </w:sdtContent>
      </w:sdt>
      <w:p w:rsidR="00C07319" w:rsidRDefault="005D2953" w:rsidP="00F76B05">
        <w:pPr>
          <w:pStyle w:val="a7"/>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BF2" w:rsidRDefault="00CA0BF2" w:rsidP="0050194D">
      <w:pPr>
        <w:spacing w:after="0" w:line="240" w:lineRule="auto"/>
      </w:pPr>
      <w:r>
        <w:separator/>
      </w:r>
    </w:p>
  </w:footnote>
  <w:footnote w:type="continuationSeparator" w:id="1">
    <w:p w:rsidR="00CA0BF2" w:rsidRDefault="00CA0BF2" w:rsidP="005019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0693"/>
    <w:multiLevelType w:val="hybridMultilevel"/>
    <w:tmpl w:val="EA4043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BA32A4"/>
    <w:multiLevelType w:val="hybridMultilevel"/>
    <w:tmpl w:val="29089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A933C35"/>
    <w:multiLevelType w:val="multilevel"/>
    <w:tmpl w:val="EABC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F3B7D"/>
    <w:multiLevelType w:val="multilevel"/>
    <w:tmpl w:val="E2E6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E40B96"/>
    <w:multiLevelType w:val="hybridMultilevel"/>
    <w:tmpl w:val="6E1ED4D8"/>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6B4142C"/>
    <w:multiLevelType w:val="multilevel"/>
    <w:tmpl w:val="09C6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6961EA"/>
    <w:multiLevelType w:val="multilevel"/>
    <w:tmpl w:val="566E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A04E90"/>
    <w:multiLevelType w:val="hybridMultilevel"/>
    <w:tmpl w:val="84F4129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8">
    <w:nsid w:val="4F104DD6"/>
    <w:multiLevelType w:val="multilevel"/>
    <w:tmpl w:val="A03ED5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B6738B"/>
    <w:multiLevelType w:val="hybridMultilevel"/>
    <w:tmpl w:val="E96A4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9DF12A0"/>
    <w:multiLevelType w:val="hybridMultilevel"/>
    <w:tmpl w:val="CCB837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AA402DB"/>
    <w:multiLevelType w:val="hybridMultilevel"/>
    <w:tmpl w:val="5E961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B115B35"/>
    <w:multiLevelType w:val="multilevel"/>
    <w:tmpl w:val="9D52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1C66F4"/>
    <w:multiLevelType w:val="hybridMultilevel"/>
    <w:tmpl w:val="EB805136"/>
    <w:lvl w:ilvl="0" w:tplc="C6005FAE">
      <w:numFmt w:val="bullet"/>
      <w:lvlText w:val="•"/>
      <w:lvlJc w:val="left"/>
      <w:pPr>
        <w:ind w:left="720" w:hanging="360"/>
      </w:pPr>
      <w:rPr>
        <w:rFonts w:ascii="Calibri" w:eastAsiaTheme="minorHAnsi" w:hAnsi="Calibri" w:cs="Tahoma" w:hint="default"/>
        <w:b w:val="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23143B9"/>
    <w:multiLevelType w:val="hybridMultilevel"/>
    <w:tmpl w:val="8E0E49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9082302"/>
    <w:multiLevelType w:val="multilevel"/>
    <w:tmpl w:val="5470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4735AB"/>
    <w:multiLevelType w:val="hybridMultilevel"/>
    <w:tmpl w:val="5B0AE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D297EC1"/>
    <w:multiLevelType w:val="hybridMultilevel"/>
    <w:tmpl w:val="9D622C24"/>
    <w:lvl w:ilvl="0" w:tplc="580A0FE8">
      <w:start w:val="1"/>
      <w:numFmt w:val="decimal"/>
      <w:lvlText w:val="%1."/>
      <w:lvlJc w:val="left"/>
      <w:pPr>
        <w:ind w:left="1069" w:hanging="360"/>
      </w:pPr>
      <w:rPr>
        <w:rFonts w:hint="default"/>
        <w:u w:val="single"/>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8">
    <w:nsid w:val="6DE71136"/>
    <w:multiLevelType w:val="hybridMultilevel"/>
    <w:tmpl w:val="E2B84C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09F5BF9"/>
    <w:multiLevelType w:val="hybridMultilevel"/>
    <w:tmpl w:val="7414BF9A"/>
    <w:lvl w:ilvl="0" w:tplc="6DB4EFF0">
      <w:start w:val="1"/>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20">
    <w:nsid w:val="76020213"/>
    <w:multiLevelType w:val="hybridMultilevel"/>
    <w:tmpl w:val="B868F436"/>
    <w:lvl w:ilvl="0" w:tplc="BE7E99E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7B9A1376"/>
    <w:multiLevelType w:val="multilevel"/>
    <w:tmpl w:val="B97EA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985E9D"/>
    <w:multiLevelType w:val="hybridMultilevel"/>
    <w:tmpl w:val="D55E0452"/>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num w:numId="1">
    <w:abstractNumId w:val="15"/>
  </w:num>
  <w:num w:numId="2">
    <w:abstractNumId w:val="2"/>
  </w:num>
  <w:num w:numId="3">
    <w:abstractNumId w:val="5"/>
  </w:num>
  <w:num w:numId="4">
    <w:abstractNumId w:val="3"/>
  </w:num>
  <w:num w:numId="5">
    <w:abstractNumId w:val="12"/>
  </w:num>
  <w:num w:numId="6">
    <w:abstractNumId w:val="6"/>
  </w:num>
  <w:num w:numId="7">
    <w:abstractNumId w:val="18"/>
  </w:num>
  <w:num w:numId="8">
    <w:abstractNumId w:val="16"/>
  </w:num>
  <w:num w:numId="9">
    <w:abstractNumId w:val="14"/>
  </w:num>
  <w:num w:numId="10">
    <w:abstractNumId w:val="9"/>
  </w:num>
  <w:num w:numId="11">
    <w:abstractNumId w:val="1"/>
  </w:num>
  <w:num w:numId="12">
    <w:abstractNumId w:val="11"/>
  </w:num>
  <w:num w:numId="13">
    <w:abstractNumId w:val="10"/>
  </w:num>
  <w:num w:numId="14">
    <w:abstractNumId w:val="7"/>
  </w:num>
  <w:num w:numId="15">
    <w:abstractNumId w:val="0"/>
  </w:num>
  <w:num w:numId="16">
    <w:abstractNumId w:val="4"/>
  </w:num>
  <w:num w:numId="17">
    <w:abstractNumId w:val="21"/>
  </w:num>
  <w:num w:numId="18">
    <w:abstractNumId w:val="8"/>
  </w:num>
  <w:num w:numId="19">
    <w:abstractNumId w:val="20"/>
  </w:num>
  <w:num w:numId="20">
    <w:abstractNumId w:val="17"/>
  </w:num>
  <w:num w:numId="21">
    <w:abstractNumId w:val="19"/>
  </w:num>
  <w:num w:numId="22">
    <w:abstractNumId w:val="22"/>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4C35"/>
    <w:rsid w:val="0000072C"/>
    <w:rsid w:val="000023C9"/>
    <w:rsid w:val="0000251F"/>
    <w:rsid w:val="00002DC8"/>
    <w:rsid w:val="00003443"/>
    <w:rsid w:val="00006439"/>
    <w:rsid w:val="00006A9B"/>
    <w:rsid w:val="00010028"/>
    <w:rsid w:val="000106CD"/>
    <w:rsid w:val="00010C1A"/>
    <w:rsid w:val="000121B9"/>
    <w:rsid w:val="00012EDC"/>
    <w:rsid w:val="0001324F"/>
    <w:rsid w:val="00014172"/>
    <w:rsid w:val="000155FA"/>
    <w:rsid w:val="00020B44"/>
    <w:rsid w:val="00022A04"/>
    <w:rsid w:val="00025324"/>
    <w:rsid w:val="00026799"/>
    <w:rsid w:val="000270C1"/>
    <w:rsid w:val="000305C1"/>
    <w:rsid w:val="00035299"/>
    <w:rsid w:val="000369E9"/>
    <w:rsid w:val="000406DE"/>
    <w:rsid w:val="00041C50"/>
    <w:rsid w:val="00044390"/>
    <w:rsid w:val="00047B45"/>
    <w:rsid w:val="00047BB8"/>
    <w:rsid w:val="0005094D"/>
    <w:rsid w:val="0005337A"/>
    <w:rsid w:val="000545FD"/>
    <w:rsid w:val="00055C17"/>
    <w:rsid w:val="00055F89"/>
    <w:rsid w:val="00060811"/>
    <w:rsid w:val="00060DFC"/>
    <w:rsid w:val="000614FC"/>
    <w:rsid w:val="000617A6"/>
    <w:rsid w:val="00062641"/>
    <w:rsid w:val="00062741"/>
    <w:rsid w:val="000654BE"/>
    <w:rsid w:val="00066E1D"/>
    <w:rsid w:val="0006792D"/>
    <w:rsid w:val="000706CF"/>
    <w:rsid w:val="00071854"/>
    <w:rsid w:val="0007265D"/>
    <w:rsid w:val="00073B05"/>
    <w:rsid w:val="00076292"/>
    <w:rsid w:val="000805A7"/>
    <w:rsid w:val="00081534"/>
    <w:rsid w:val="000821CF"/>
    <w:rsid w:val="0008374C"/>
    <w:rsid w:val="000845F9"/>
    <w:rsid w:val="00084B93"/>
    <w:rsid w:val="00085102"/>
    <w:rsid w:val="00085693"/>
    <w:rsid w:val="000863AD"/>
    <w:rsid w:val="00086604"/>
    <w:rsid w:val="00086B86"/>
    <w:rsid w:val="0008781E"/>
    <w:rsid w:val="00087BF9"/>
    <w:rsid w:val="000917E4"/>
    <w:rsid w:val="00093BC9"/>
    <w:rsid w:val="00095E11"/>
    <w:rsid w:val="0009700E"/>
    <w:rsid w:val="000970DF"/>
    <w:rsid w:val="00097C9C"/>
    <w:rsid w:val="000A1511"/>
    <w:rsid w:val="000A2426"/>
    <w:rsid w:val="000A4A99"/>
    <w:rsid w:val="000A77F7"/>
    <w:rsid w:val="000B107A"/>
    <w:rsid w:val="000B3835"/>
    <w:rsid w:val="000B3958"/>
    <w:rsid w:val="000B6A83"/>
    <w:rsid w:val="000B6C06"/>
    <w:rsid w:val="000B7FE0"/>
    <w:rsid w:val="000C02BC"/>
    <w:rsid w:val="000C41D4"/>
    <w:rsid w:val="000C47EE"/>
    <w:rsid w:val="000C681E"/>
    <w:rsid w:val="000C6825"/>
    <w:rsid w:val="000C6B2E"/>
    <w:rsid w:val="000D09A7"/>
    <w:rsid w:val="000D49F4"/>
    <w:rsid w:val="000D5DE6"/>
    <w:rsid w:val="000D7CEC"/>
    <w:rsid w:val="000D7F80"/>
    <w:rsid w:val="000E18DC"/>
    <w:rsid w:val="000E1ACE"/>
    <w:rsid w:val="000E3168"/>
    <w:rsid w:val="000E5509"/>
    <w:rsid w:val="000E58F8"/>
    <w:rsid w:val="000E6392"/>
    <w:rsid w:val="000E6DBC"/>
    <w:rsid w:val="000E7315"/>
    <w:rsid w:val="000F223F"/>
    <w:rsid w:val="000F248D"/>
    <w:rsid w:val="000F6C00"/>
    <w:rsid w:val="000F77D6"/>
    <w:rsid w:val="001018F0"/>
    <w:rsid w:val="00101E61"/>
    <w:rsid w:val="00101FB4"/>
    <w:rsid w:val="00102215"/>
    <w:rsid w:val="001024B0"/>
    <w:rsid w:val="00104109"/>
    <w:rsid w:val="001041D8"/>
    <w:rsid w:val="00104306"/>
    <w:rsid w:val="0010486A"/>
    <w:rsid w:val="001055A8"/>
    <w:rsid w:val="00107256"/>
    <w:rsid w:val="00107F56"/>
    <w:rsid w:val="0011022F"/>
    <w:rsid w:val="001108D2"/>
    <w:rsid w:val="00112FD2"/>
    <w:rsid w:val="00113440"/>
    <w:rsid w:val="00113532"/>
    <w:rsid w:val="0012073A"/>
    <w:rsid w:val="001220BA"/>
    <w:rsid w:val="00122184"/>
    <w:rsid w:val="001226E0"/>
    <w:rsid w:val="00122D6E"/>
    <w:rsid w:val="001232FF"/>
    <w:rsid w:val="00123CDF"/>
    <w:rsid w:val="001242E5"/>
    <w:rsid w:val="00124FAB"/>
    <w:rsid w:val="001260C9"/>
    <w:rsid w:val="00127B9A"/>
    <w:rsid w:val="001304B4"/>
    <w:rsid w:val="0013188E"/>
    <w:rsid w:val="001344C3"/>
    <w:rsid w:val="001352B1"/>
    <w:rsid w:val="0013698F"/>
    <w:rsid w:val="001377CA"/>
    <w:rsid w:val="00140916"/>
    <w:rsid w:val="00140C95"/>
    <w:rsid w:val="00142386"/>
    <w:rsid w:val="001423B9"/>
    <w:rsid w:val="00142849"/>
    <w:rsid w:val="00142B43"/>
    <w:rsid w:val="0014357F"/>
    <w:rsid w:val="00143A13"/>
    <w:rsid w:val="001455DB"/>
    <w:rsid w:val="001500CF"/>
    <w:rsid w:val="001504B2"/>
    <w:rsid w:val="001523D6"/>
    <w:rsid w:val="001540A0"/>
    <w:rsid w:val="00155A22"/>
    <w:rsid w:val="00155F12"/>
    <w:rsid w:val="0015769D"/>
    <w:rsid w:val="001576D4"/>
    <w:rsid w:val="001578F1"/>
    <w:rsid w:val="001600D2"/>
    <w:rsid w:val="00162B30"/>
    <w:rsid w:val="0016313C"/>
    <w:rsid w:val="00163147"/>
    <w:rsid w:val="00163609"/>
    <w:rsid w:val="00164D86"/>
    <w:rsid w:val="00165502"/>
    <w:rsid w:val="0016669D"/>
    <w:rsid w:val="00167BA6"/>
    <w:rsid w:val="00167DFD"/>
    <w:rsid w:val="00170D9F"/>
    <w:rsid w:val="00170E1A"/>
    <w:rsid w:val="0017172A"/>
    <w:rsid w:val="0017225C"/>
    <w:rsid w:val="0017256E"/>
    <w:rsid w:val="00174F4D"/>
    <w:rsid w:val="0017500F"/>
    <w:rsid w:val="0017647C"/>
    <w:rsid w:val="00176D86"/>
    <w:rsid w:val="0017781C"/>
    <w:rsid w:val="00180F8B"/>
    <w:rsid w:val="0018139D"/>
    <w:rsid w:val="00182AE7"/>
    <w:rsid w:val="00183027"/>
    <w:rsid w:val="00184110"/>
    <w:rsid w:val="001845AF"/>
    <w:rsid w:val="00185447"/>
    <w:rsid w:val="001861E0"/>
    <w:rsid w:val="00186449"/>
    <w:rsid w:val="00190208"/>
    <w:rsid w:val="00192231"/>
    <w:rsid w:val="00192374"/>
    <w:rsid w:val="00192ABD"/>
    <w:rsid w:val="00192D62"/>
    <w:rsid w:val="00194173"/>
    <w:rsid w:val="001946E4"/>
    <w:rsid w:val="00195649"/>
    <w:rsid w:val="00197676"/>
    <w:rsid w:val="00197821"/>
    <w:rsid w:val="001A13AB"/>
    <w:rsid w:val="001A57A5"/>
    <w:rsid w:val="001A65D6"/>
    <w:rsid w:val="001A78F9"/>
    <w:rsid w:val="001A7DA8"/>
    <w:rsid w:val="001B1036"/>
    <w:rsid w:val="001B10CF"/>
    <w:rsid w:val="001B3CB7"/>
    <w:rsid w:val="001C2686"/>
    <w:rsid w:val="001C2809"/>
    <w:rsid w:val="001C2EBF"/>
    <w:rsid w:val="001C2EF6"/>
    <w:rsid w:val="001C7622"/>
    <w:rsid w:val="001C7C90"/>
    <w:rsid w:val="001D08B4"/>
    <w:rsid w:val="001D24A1"/>
    <w:rsid w:val="001D409A"/>
    <w:rsid w:val="001D49CA"/>
    <w:rsid w:val="001D50E8"/>
    <w:rsid w:val="001D615D"/>
    <w:rsid w:val="001D646D"/>
    <w:rsid w:val="001D6B31"/>
    <w:rsid w:val="001D7489"/>
    <w:rsid w:val="001D7B35"/>
    <w:rsid w:val="001E03FD"/>
    <w:rsid w:val="001E0BDA"/>
    <w:rsid w:val="001E3244"/>
    <w:rsid w:val="001E4546"/>
    <w:rsid w:val="001E49B2"/>
    <w:rsid w:val="001E6080"/>
    <w:rsid w:val="001E6C78"/>
    <w:rsid w:val="001E7993"/>
    <w:rsid w:val="001E7A59"/>
    <w:rsid w:val="001F17F7"/>
    <w:rsid w:val="001F4420"/>
    <w:rsid w:val="001F4D61"/>
    <w:rsid w:val="001F6F64"/>
    <w:rsid w:val="00202029"/>
    <w:rsid w:val="002022C2"/>
    <w:rsid w:val="00202582"/>
    <w:rsid w:val="00202766"/>
    <w:rsid w:val="00202859"/>
    <w:rsid w:val="00207D40"/>
    <w:rsid w:val="00210C63"/>
    <w:rsid w:val="00214A57"/>
    <w:rsid w:val="00215E93"/>
    <w:rsid w:val="002168F6"/>
    <w:rsid w:val="00217301"/>
    <w:rsid w:val="00223098"/>
    <w:rsid w:val="00224B1A"/>
    <w:rsid w:val="00227445"/>
    <w:rsid w:val="00227E8B"/>
    <w:rsid w:val="00230CAB"/>
    <w:rsid w:val="0023109D"/>
    <w:rsid w:val="00232190"/>
    <w:rsid w:val="00235713"/>
    <w:rsid w:val="002362C2"/>
    <w:rsid w:val="002363E0"/>
    <w:rsid w:val="0023746E"/>
    <w:rsid w:val="002417FF"/>
    <w:rsid w:val="00242CC5"/>
    <w:rsid w:val="00242F3E"/>
    <w:rsid w:val="002434BD"/>
    <w:rsid w:val="00243AC3"/>
    <w:rsid w:val="00245062"/>
    <w:rsid w:val="002468CB"/>
    <w:rsid w:val="00246ABB"/>
    <w:rsid w:val="0024746E"/>
    <w:rsid w:val="00250F5C"/>
    <w:rsid w:val="002517B2"/>
    <w:rsid w:val="002526D8"/>
    <w:rsid w:val="002545C6"/>
    <w:rsid w:val="002549C8"/>
    <w:rsid w:val="00254CDF"/>
    <w:rsid w:val="002551BD"/>
    <w:rsid w:val="00255550"/>
    <w:rsid w:val="00255AEA"/>
    <w:rsid w:val="00256FD0"/>
    <w:rsid w:val="00257EE3"/>
    <w:rsid w:val="002604E6"/>
    <w:rsid w:val="00260D23"/>
    <w:rsid w:val="00263124"/>
    <w:rsid w:val="00264742"/>
    <w:rsid w:val="00264C88"/>
    <w:rsid w:val="00265EA9"/>
    <w:rsid w:val="002665A4"/>
    <w:rsid w:val="00266EA2"/>
    <w:rsid w:val="0026775A"/>
    <w:rsid w:val="00270DDC"/>
    <w:rsid w:val="00271B8D"/>
    <w:rsid w:val="002727A8"/>
    <w:rsid w:val="002743A2"/>
    <w:rsid w:val="00275C0F"/>
    <w:rsid w:val="0027701D"/>
    <w:rsid w:val="002828C3"/>
    <w:rsid w:val="00282AFB"/>
    <w:rsid w:val="00293941"/>
    <w:rsid w:val="00293A27"/>
    <w:rsid w:val="00293DB6"/>
    <w:rsid w:val="00294E79"/>
    <w:rsid w:val="0029554B"/>
    <w:rsid w:val="0029561C"/>
    <w:rsid w:val="002A5026"/>
    <w:rsid w:val="002A6815"/>
    <w:rsid w:val="002A7D96"/>
    <w:rsid w:val="002B0291"/>
    <w:rsid w:val="002B03EE"/>
    <w:rsid w:val="002B14A8"/>
    <w:rsid w:val="002B28A0"/>
    <w:rsid w:val="002B3721"/>
    <w:rsid w:val="002B5B38"/>
    <w:rsid w:val="002B5B8B"/>
    <w:rsid w:val="002B7E6C"/>
    <w:rsid w:val="002C0B5A"/>
    <w:rsid w:val="002C0CE0"/>
    <w:rsid w:val="002C1404"/>
    <w:rsid w:val="002C1A9C"/>
    <w:rsid w:val="002C1C07"/>
    <w:rsid w:val="002C4D7F"/>
    <w:rsid w:val="002C5246"/>
    <w:rsid w:val="002C53F6"/>
    <w:rsid w:val="002C54FD"/>
    <w:rsid w:val="002C638B"/>
    <w:rsid w:val="002C7D19"/>
    <w:rsid w:val="002D12E7"/>
    <w:rsid w:val="002D3389"/>
    <w:rsid w:val="002D3E76"/>
    <w:rsid w:val="002D48FB"/>
    <w:rsid w:val="002D5D76"/>
    <w:rsid w:val="002D75BA"/>
    <w:rsid w:val="002E012C"/>
    <w:rsid w:val="002E0C2D"/>
    <w:rsid w:val="002E2606"/>
    <w:rsid w:val="002E3346"/>
    <w:rsid w:val="002E40B5"/>
    <w:rsid w:val="002E5574"/>
    <w:rsid w:val="002F0F54"/>
    <w:rsid w:val="002F2C7B"/>
    <w:rsid w:val="002F563F"/>
    <w:rsid w:val="002F7169"/>
    <w:rsid w:val="002F7D5F"/>
    <w:rsid w:val="00301726"/>
    <w:rsid w:val="00302386"/>
    <w:rsid w:val="00302E2D"/>
    <w:rsid w:val="0030307E"/>
    <w:rsid w:val="003047C3"/>
    <w:rsid w:val="00304E23"/>
    <w:rsid w:val="003056EA"/>
    <w:rsid w:val="0030683B"/>
    <w:rsid w:val="003068C7"/>
    <w:rsid w:val="003105E9"/>
    <w:rsid w:val="00313D47"/>
    <w:rsid w:val="00313E72"/>
    <w:rsid w:val="00321EE1"/>
    <w:rsid w:val="003229D8"/>
    <w:rsid w:val="00322A6D"/>
    <w:rsid w:val="00323217"/>
    <w:rsid w:val="00324C88"/>
    <w:rsid w:val="00325407"/>
    <w:rsid w:val="00331BA4"/>
    <w:rsid w:val="003320FF"/>
    <w:rsid w:val="00332AE2"/>
    <w:rsid w:val="00341468"/>
    <w:rsid w:val="00341BA8"/>
    <w:rsid w:val="0034526B"/>
    <w:rsid w:val="003454D3"/>
    <w:rsid w:val="003457A0"/>
    <w:rsid w:val="003472A7"/>
    <w:rsid w:val="003503D6"/>
    <w:rsid w:val="00350A29"/>
    <w:rsid w:val="00350FF0"/>
    <w:rsid w:val="003522C0"/>
    <w:rsid w:val="00352803"/>
    <w:rsid w:val="003546A3"/>
    <w:rsid w:val="0035530A"/>
    <w:rsid w:val="0035580A"/>
    <w:rsid w:val="003575D6"/>
    <w:rsid w:val="00361FC6"/>
    <w:rsid w:val="003621E5"/>
    <w:rsid w:val="00363BB2"/>
    <w:rsid w:val="0036411C"/>
    <w:rsid w:val="00364C35"/>
    <w:rsid w:val="00366052"/>
    <w:rsid w:val="00366417"/>
    <w:rsid w:val="00366F1D"/>
    <w:rsid w:val="003673BD"/>
    <w:rsid w:val="003719DB"/>
    <w:rsid w:val="00373532"/>
    <w:rsid w:val="00373EF5"/>
    <w:rsid w:val="00373F97"/>
    <w:rsid w:val="003768F7"/>
    <w:rsid w:val="00377929"/>
    <w:rsid w:val="0038007F"/>
    <w:rsid w:val="00381069"/>
    <w:rsid w:val="00381822"/>
    <w:rsid w:val="00381D65"/>
    <w:rsid w:val="0038707C"/>
    <w:rsid w:val="0038779D"/>
    <w:rsid w:val="003902B5"/>
    <w:rsid w:val="00390DE9"/>
    <w:rsid w:val="003912CA"/>
    <w:rsid w:val="003916D0"/>
    <w:rsid w:val="0039207F"/>
    <w:rsid w:val="003946F5"/>
    <w:rsid w:val="00394DEE"/>
    <w:rsid w:val="003A2E13"/>
    <w:rsid w:val="003A35EF"/>
    <w:rsid w:val="003A59D3"/>
    <w:rsid w:val="003B166E"/>
    <w:rsid w:val="003B321E"/>
    <w:rsid w:val="003B6264"/>
    <w:rsid w:val="003B6DC6"/>
    <w:rsid w:val="003C07F1"/>
    <w:rsid w:val="003C198F"/>
    <w:rsid w:val="003C227B"/>
    <w:rsid w:val="003C2AE4"/>
    <w:rsid w:val="003C3A4F"/>
    <w:rsid w:val="003C66FA"/>
    <w:rsid w:val="003C67A7"/>
    <w:rsid w:val="003C725C"/>
    <w:rsid w:val="003D1313"/>
    <w:rsid w:val="003D15F8"/>
    <w:rsid w:val="003D1697"/>
    <w:rsid w:val="003D1A39"/>
    <w:rsid w:val="003D500A"/>
    <w:rsid w:val="003D5CE0"/>
    <w:rsid w:val="003D67C3"/>
    <w:rsid w:val="003D6F84"/>
    <w:rsid w:val="003E0D1A"/>
    <w:rsid w:val="003E1478"/>
    <w:rsid w:val="003E2ACF"/>
    <w:rsid w:val="003E2FA7"/>
    <w:rsid w:val="003E3DB4"/>
    <w:rsid w:val="003E3F2F"/>
    <w:rsid w:val="003E63E7"/>
    <w:rsid w:val="003F0D59"/>
    <w:rsid w:val="003F242B"/>
    <w:rsid w:val="003F3811"/>
    <w:rsid w:val="003F3FD5"/>
    <w:rsid w:val="003F4BA8"/>
    <w:rsid w:val="003F7C0A"/>
    <w:rsid w:val="003F7E2F"/>
    <w:rsid w:val="0040118D"/>
    <w:rsid w:val="00401A6A"/>
    <w:rsid w:val="004074C5"/>
    <w:rsid w:val="00414F87"/>
    <w:rsid w:val="004166BE"/>
    <w:rsid w:val="00417CA5"/>
    <w:rsid w:val="004222BF"/>
    <w:rsid w:val="00424D50"/>
    <w:rsid w:val="00425C77"/>
    <w:rsid w:val="0042619E"/>
    <w:rsid w:val="004270BA"/>
    <w:rsid w:val="00427BA2"/>
    <w:rsid w:val="00431CF8"/>
    <w:rsid w:val="00433931"/>
    <w:rsid w:val="00435FDD"/>
    <w:rsid w:val="00436D20"/>
    <w:rsid w:val="004403C1"/>
    <w:rsid w:val="004404F4"/>
    <w:rsid w:val="0044109B"/>
    <w:rsid w:val="004410D1"/>
    <w:rsid w:val="00451AFC"/>
    <w:rsid w:val="00453041"/>
    <w:rsid w:val="004541E5"/>
    <w:rsid w:val="004552B7"/>
    <w:rsid w:val="0045600E"/>
    <w:rsid w:val="00456861"/>
    <w:rsid w:val="0045718D"/>
    <w:rsid w:val="00457D46"/>
    <w:rsid w:val="004606FA"/>
    <w:rsid w:val="00460B7C"/>
    <w:rsid w:val="00460BAD"/>
    <w:rsid w:val="00461263"/>
    <w:rsid w:val="004638D2"/>
    <w:rsid w:val="0046501F"/>
    <w:rsid w:val="00465838"/>
    <w:rsid w:val="00466111"/>
    <w:rsid w:val="0046798A"/>
    <w:rsid w:val="00472416"/>
    <w:rsid w:val="004727E3"/>
    <w:rsid w:val="00472914"/>
    <w:rsid w:val="00473619"/>
    <w:rsid w:val="00474298"/>
    <w:rsid w:val="004749E2"/>
    <w:rsid w:val="0047500D"/>
    <w:rsid w:val="00476BC3"/>
    <w:rsid w:val="004776CF"/>
    <w:rsid w:val="00481E7C"/>
    <w:rsid w:val="00484534"/>
    <w:rsid w:val="00484E50"/>
    <w:rsid w:val="00490DAB"/>
    <w:rsid w:val="00491E3E"/>
    <w:rsid w:val="004932A9"/>
    <w:rsid w:val="004936E8"/>
    <w:rsid w:val="004960AD"/>
    <w:rsid w:val="00496A88"/>
    <w:rsid w:val="00497315"/>
    <w:rsid w:val="00497764"/>
    <w:rsid w:val="004A1099"/>
    <w:rsid w:val="004A4740"/>
    <w:rsid w:val="004A4BFA"/>
    <w:rsid w:val="004A58B5"/>
    <w:rsid w:val="004A6725"/>
    <w:rsid w:val="004A699E"/>
    <w:rsid w:val="004B02A1"/>
    <w:rsid w:val="004B0EF5"/>
    <w:rsid w:val="004B2463"/>
    <w:rsid w:val="004B399C"/>
    <w:rsid w:val="004B3EAF"/>
    <w:rsid w:val="004B51E3"/>
    <w:rsid w:val="004B553F"/>
    <w:rsid w:val="004B597D"/>
    <w:rsid w:val="004B6059"/>
    <w:rsid w:val="004B6211"/>
    <w:rsid w:val="004B6CCF"/>
    <w:rsid w:val="004B7E95"/>
    <w:rsid w:val="004C0D83"/>
    <w:rsid w:val="004C61CC"/>
    <w:rsid w:val="004C64C4"/>
    <w:rsid w:val="004D2040"/>
    <w:rsid w:val="004D210C"/>
    <w:rsid w:val="004D3B31"/>
    <w:rsid w:val="004D51C7"/>
    <w:rsid w:val="004D5F6A"/>
    <w:rsid w:val="004D6146"/>
    <w:rsid w:val="004D72ED"/>
    <w:rsid w:val="004E05BC"/>
    <w:rsid w:val="004E3581"/>
    <w:rsid w:val="004E38AF"/>
    <w:rsid w:val="004E3B51"/>
    <w:rsid w:val="004E53EA"/>
    <w:rsid w:val="004E7C37"/>
    <w:rsid w:val="004E7D2D"/>
    <w:rsid w:val="004F05B0"/>
    <w:rsid w:val="004F0CEC"/>
    <w:rsid w:val="004F1AF4"/>
    <w:rsid w:val="004F2854"/>
    <w:rsid w:val="004F2AF1"/>
    <w:rsid w:val="004F2EBA"/>
    <w:rsid w:val="004F55B7"/>
    <w:rsid w:val="004F641D"/>
    <w:rsid w:val="004F671C"/>
    <w:rsid w:val="004F7A06"/>
    <w:rsid w:val="0050194D"/>
    <w:rsid w:val="0050197B"/>
    <w:rsid w:val="00501CEA"/>
    <w:rsid w:val="00502051"/>
    <w:rsid w:val="00502882"/>
    <w:rsid w:val="00503286"/>
    <w:rsid w:val="00503D4D"/>
    <w:rsid w:val="00503DB1"/>
    <w:rsid w:val="00505285"/>
    <w:rsid w:val="0050638F"/>
    <w:rsid w:val="00506AE0"/>
    <w:rsid w:val="00510ECB"/>
    <w:rsid w:val="005111FB"/>
    <w:rsid w:val="005130D4"/>
    <w:rsid w:val="00514F13"/>
    <w:rsid w:val="00516014"/>
    <w:rsid w:val="005162B3"/>
    <w:rsid w:val="00517F81"/>
    <w:rsid w:val="00520782"/>
    <w:rsid w:val="0052183F"/>
    <w:rsid w:val="00521CF1"/>
    <w:rsid w:val="00521CF2"/>
    <w:rsid w:val="00525002"/>
    <w:rsid w:val="00527332"/>
    <w:rsid w:val="00533E3D"/>
    <w:rsid w:val="0053555D"/>
    <w:rsid w:val="00535A8C"/>
    <w:rsid w:val="00536E2E"/>
    <w:rsid w:val="005372F4"/>
    <w:rsid w:val="00541732"/>
    <w:rsid w:val="00541BC0"/>
    <w:rsid w:val="00542324"/>
    <w:rsid w:val="005458B5"/>
    <w:rsid w:val="00547C08"/>
    <w:rsid w:val="005504D0"/>
    <w:rsid w:val="0055056A"/>
    <w:rsid w:val="00550BC5"/>
    <w:rsid w:val="0055191C"/>
    <w:rsid w:val="005523B2"/>
    <w:rsid w:val="00553E4A"/>
    <w:rsid w:val="00553FCB"/>
    <w:rsid w:val="00554430"/>
    <w:rsid w:val="0055478A"/>
    <w:rsid w:val="00555D64"/>
    <w:rsid w:val="005568CD"/>
    <w:rsid w:val="00557CB8"/>
    <w:rsid w:val="00564573"/>
    <w:rsid w:val="00565D48"/>
    <w:rsid w:val="0056682B"/>
    <w:rsid w:val="00567172"/>
    <w:rsid w:val="0056776A"/>
    <w:rsid w:val="00567DC1"/>
    <w:rsid w:val="00573168"/>
    <w:rsid w:val="00574876"/>
    <w:rsid w:val="005754C6"/>
    <w:rsid w:val="00575FB2"/>
    <w:rsid w:val="005768B8"/>
    <w:rsid w:val="00577780"/>
    <w:rsid w:val="00580BBF"/>
    <w:rsid w:val="0058474D"/>
    <w:rsid w:val="00585A26"/>
    <w:rsid w:val="00585FC9"/>
    <w:rsid w:val="005867A1"/>
    <w:rsid w:val="005900A2"/>
    <w:rsid w:val="00590B44"/>
    <w:rsid w:val="00590E54"/>
    <w:rsid w:val="00591876"/>
    <w:rsid w:val="00591A20"/>
    <w:rsid w:val="0059261C"/>
    <w:rsid w:val="005929B7"/>
    <w:rsid w:val="00595FEC"/>
    <w:rsid w:val="005A01BE"/>
    <w:rsid w:val="005A0A23"/>
    <w:rsid w:val="005A0D94"/>
    <w:rsid w:val="005A2AD9"/>
    <w:rsid w:val="005A4926"/>
    <w:rsid w:val="005A4A28"/>
    <w:rsid w:val="005A4BF2"/>
    <w:rsid w:val="005A61F8"/>
    <w:rsid w:val="005A6242"/>
    <w:rsid w:val="005A684B"/>
    <w:rsid w:val="005A7D34"/>
    <w:rsid w:val="005B01AC"/>
    <w:rsid w:val="005B1B04"/>
    <w:rsid w:val="005B35AF"/>
    <w:rsid w:val="005B4F1D"/>
    <w:rsid w:val="005B60E6"/>
    <w:rsid w:val="005C0860"/>
    <w:rsid w:val="005C350A"/>
    <w:rsid w:val="005C41D9"/>
    <w:rsid w:val="005C46DE"/>
    <w:rsid w:val="005C5D41"/>
    <w:rsid w:val="005C660A"/>
    <w:rsid w:val="005C7B66"/>
    <w:rsid w:val="005D063D"/>
    <w:rsid w:val="005D0AED"/>
    <w:rsid w:val="005D2589"/>
    <w:rsid w:val="005D2953"/>
    <w:rsid w:val="005D3429"/>
    <w:rsid w:val="005D4800"/>
    <w:rsid w:val="005E1B2E"/>
    <w:rsid w:val="005E68C8"/>
    <w:rsid w:val="005E75F9"/>
    <w:rsid w:val="005E78B7"/>
    <w:rsid w:val="005F0467"/>
    <w:rsid w:val="005F0602"/>
    <w:rsid w:val="005F071F"/>
    <w:rsid w:val="005F07A3"/>
    <w:rsid w:val="005F0830"/>
    <w:rsid w:val="005F26AE"/>
    <w:rsid w:val="005F2A93"/>
    <w:rsid w:val="005F300C"/>
    <w:rsid w:val="005F3A6C"/>
    <w:rsid w:val="005F487B"/>
    <w:rsid w:val="005F4FB8"/>
    <w:rsid w:val="005F57A5"/>
    <w:rsid w:val="005F6341"/>
    <w:rsid w:val="005F6B9A"/>
    <w:rsid w:val="005F6EEE"/>
    <w:rsid w:val="006002FF"/>
    <w:rsid w:val="00600950"/>
    <w:rsid w:val="006038D9"/>
    <w:rsid w:val="00604578"/>
    <w:rsid w:val="0060487C"/>
    <w:rsid w:val="0060609C"/>
    <w:rsid w:val="00606225"/>
    <w:rsid w:val="00606A21"/>
    <w:rsid w:val="00606A56"/>
    <w:rsid w:val="0061016D"/>
    <w:rsid w:val="00610CC1"/>
    <w:rsid w:val="00612AA3"/>
    <w:rsid w:val="00613133"/>
    <w:rsid w:val="00615209"/>
    <w:rsid w:val="00615E6C"/>
    <w:rsid w:val="0061648B"/>
    <w:rsid w:val="00617734"/>
    <w:rsid w:val="0062206D"/>
    <w:rsid w:val="0062234B"/>
    <w:rsid w:val="00623795"/>
    <w:rsid w:val="006249AB"/>
    <w:rsid w:val="00625BAE"/>
    <w:rsid w:val="00625C5B"/>
    <w:rsid w:val="006338DF"/>
    <w:rsid w:val="0063393A"/>
    <w:rsid w:val="0063432C"/>
    <w:rsid w:val="00635A70"/>
    <w:rsid w:val="00637802"/>
    <w:rsid w:val="00641941"/>
    <w:rsid w:val="00642988"/>
    <w:rsid w:val="006436B3"/>
    <w:rsid w:val="00643DD3"/>
    <w:rsid w:val="006462BF"/>
    <w:rsid w:val="006469EF"/>
    <w:rsid w:val="006503E1"/>
    <w:rsid w:val="00650B56"/>
    <w:rsid w:val="00651146"/>
    <w:rsid w:val="0065144F"/>
    <w:rsid w:val="00652625"/>
    <w:rsid w:val="006527CC"/>
    <w:rsid w:val="00653B6C"/>
    <w:rsid w:val="0065578A"/>
    <w:rsid w:val="00655888"/>
    <w:rsid w:val="00655EEB"/>
    <w:rsid w:val="0065631F"/>
    <w:rsid w:val="00656A14"/>
    <w:rsid w:val="00656F8C"/>
    <w:rsid w:val="00657151"/>
    <w:rsid w:val="00663C4B"/>
    <w:rsid w:val="006643AD"/>
    <w:rsid w:val="0066737B"/>
    <w:rsid w:val="00670D1D"/>
    <w:rsid w:val="00670F0D"/>
    <w:rsid w:val="0067193C"/>
    <w:rsid w:val="00672DBE"/>
    <w:rsid w:val="00673CB3"/>
    <w:rsid w:val="006762B7"/>
    <w:rsid w:val="00681846"/>
    <w:rsid w:val="00682492"/>
    <w:rsid w:val="00682D76"/>
    <w:rsid w:val="00684CE5"/>
    <w:rsid w:val="00684E29"/>
    <w:rsid w:val="00686DFB"/>
    <w:rsid w:val="0069007E"/>
    <w:rsid w:val="00691CE0"/>
    <w:rsid w:val="00693976"/>
    <w:rsid w:val="00697D15"/>
    <w:rsid w:val="006A1735"/>
    <w:rsid w:val="006A1A4B"/>
    <w:rsid w:val="006A1B6A"/>
    <w:rsid w:val="006A21FE"/>
    <w:rsid w:val="006A3867"/>
    <w:rsid w:val="006A3FB5"/>
    <w:rsid w:val="006A440D"/>
    <w:rsid w:val="006A4D35"/>
    <w:rsid w:val="006A7C4F"/>
    <w:rsid w:val="006B03E6"/>
    <w:rsid w:val="006B3CF9"/>
    <w:rsid w:val="006B443E"/>
    <w:rsid w:val="006B68AB"/>
    <w:rsid w:val="006B7442"/>
    <w:rsid w:val="006B7EBD"/>
    <w:rsid w:val="006C1EEF"/>
    <w:rsid w:val="006C2232"/>
    <w:rsid w:val="006C5347"/>
    <w:rsid w:val="006C54D9"/>
    <w:rsid w:val="006C5EA5"/>
    <w:rsid w:val="006C71C0"/>
    <w:rsid w:val="006D0753"/>
    <w:rsid w:val="006D07E5"/>
    <w:rsid w:val="006D1315"/>
    <w:rsid w:val="006D25F0"/>
    <w:rsid w:val="006D29CE"/>
    <w:rsid w:val="006D2C44"/>
    <w:rsid w:val="006D5290"/>
    <w:rsid w:val="006D6C59"/>
    <w:rsid w:val="006D7B07"/>
    <w:rsid w:val="006E0204"/>
    <w:rsid w:val="006E1B7B"/>
    <w:rsid w:val="006E2240"/>
    <w:rsid w:val="006E30FE"/>
    <w:rsid w:val="006E4DA7"/>
    <w:rsid w:val="006E7221"/>
    <w:rsid w:val="006E798A"/>
    <w:rsid w:val="006F005A"/>
    <w:rsid w:val="006F15C8"/>
    <w:rsid w:val="006F18AC"/>
    <w:rsid w:val="006F5822"/>
    <w:rsid w:val="00701311"/>
    <w:rsid w:val="00701EC3"/>
    <w:rsid w:val="00702CC7"/>
    <w:rsid w:val="00702FF8"/>
    <w:rsid w:val="007041BF"/>
    <w:rsid w:val="00704895"/>
    <w:rsid w:val="00704B2F"/>
    <w:rsid w:val="00706F39"/>
    <w:rsid w:val="00706F9B"/>
    <w:rsid w:val="00712373"/>
    <w:rsid w:val="00712C38"/>
    <w:rsid w:val="007131F5"/>
    <w:rsid w:val="0071434E"/>
    <w:rsid w:val="00714F8A"/>
    <w:rsid w:val="00715041"/>
    <w:rsid w:val="00721405"/>
    <w:rsid w:val="00724F21"/>
    <w:rsid w:val="00730971"/>
    <w:rsid w:val="00731104"/>
    <w:rsid w:val="00731395"/>
    <w:rsid w:val="00732220"/>
    <w:rsid w:val="0073287B"/>
    <w:rsid w:val="007333A7"/>
    <w:rsid w:val="0073541C"/>
    <w:rsid w:val="00735FF4"/>
    <w:rsid w:val="00737AF6"/>
    <w:rsid w:val="007403D7"/>
    <w:rsid w:val="007420EB"/>
    <w:rsid w:val="00742DA1"/>
    <w:rsid w:val="007430AC"/>
    <w:rsid w:val="00744186"/>
    <w:rsid w:val="00744675"/>
    <w:rsid w:val="00744EA7"/>
    <w:rsid w:val="007467C7"/>
    <w:rsid w:val="00750D74"/>
    <w:rsid w:val="00751CC5"/>
    <w:rsid w:val="0075364F"/>
    <w:rsid w:val="00753BD3"/>
    <w:rsid w:val="00753FB4"/>
    <w:rsid w:val="00754657"/>
    <w:rsid w:val="00757448"/>
    <w:rsid w:val="007604C6"/>
    <w:rsid w:val="00760DE8"/>
    <w:rsid w:val="00763B51"/>
    <w:rsid w:val="00764829"/>
    <w:rsid w:val="0076639D"/>
    <w:rsid w:val="007701AA"/>
    <w:rsid w:val="00772442"/>
    <w:rsid w:val="00772BB4"/>
    <w:rsid w:val="00772CB0"/>
    <w:rsid w:val="00776683"/>
    <w:rsid w:val="00780576"/>
    <w:rsid w:val="007805B6"/>
    <w:rsid w:val="00780ECF"/>
    <w:rsid w:val="0078295F"/>
    <w:rsid w:val="00782E85"/>
    <w:rsid w:val="007832EF"/>
    <w:rsid w:val="00783DA9"/>
    <w:rsid w:val="007844B8"/>
    <w:rsid w:val="007858BD"/>
    <w:rsid w:val="00790595"/>
    <w:rsid w:val="00790A55"/>
    <w:rsid w:val="007916F1"/>
    <w:rsid w:val="00792DF0"/>
    <w:rsid w:val="00793250"/>
    <w:rsid w:val="007969D6"/>
    <w:rsid w:val="00796E71"/>
    <w:rsid w:val="007A028E"/>
    <w:rsid w:val="007A06A8"/>
    <w:rsid w:val="007A082E"/>
    <w:rsid w:val="007A1747"/>
    <w:rsid w:val="007A4DE1"/>
    <w:rsid w:val="007A7064"/>
    <w:rsid w:val="007B000F"/>
    <w:rsid w:val="007B3956"/>
    <w:rsid w:val="007B4035"/>
    <w:rsid w:val="007B5160"/>
    <w:rsid w:val="007B576D"/>
    <w:rsid w:val="007B59E8"/>
    <w:rsid w:val="007B5EA2"/>
    <w:rsid w:val="007B63D8"/>
    <w:rsid w:val="007B6EF7"/>
    <w:rsid w:val="007C1E30"/>
    <w:rsid w:val="007C25F7"/>
    <w:rsid w:val="007C2F92"/>
    <w:rsid w:val="007C3D0E"/>
    <w:rsid w:val="007C3FD0"/>
    <w:rsid w:val="007C5053"/>
    <w:rsid w:val="007C584C"/>
    <w:rsid w:val="007C5CA1"/>
    <w:rsid w:val="007C60E4"/>
    <w:rsid w:val="007C6CAC"/>
    <w:rsid w:val="007C6EB5"/>
    <w:rsid w:val="007D38DC"/>
    <w:rsid w:val="007D4111"/>
    <w:rsid w:val="007D4B98"/>
    <w:rsid w:val="007D58BA"/>
    <w:rsid w:val="007D61BB"/>
    <w:rsid w:val="007D7707"/>
    <w:rsid w:val="007E0D29"/>
    <w:rsid w:val="007E4301"/>
    <w:rsid w:val="007E5A08"/>
    <w:rsid w:val="007E5AFD"/>
    <w:rsid w:val="007E6BAC"/>
    <w:rsid w:val="007E765A"/>
    <w:rsid w:val="007E7E74"/>
    <w:rsid w:val="007F03B2"/>
    <w:rsid w:val="007F1B70"/>
    <w:rsid w:val="007F3623"/>
    <w:rsid w:val="007F42D9"/>
    <w:rsid w:val="007F69FE"/>
    <w:rsid w:val="007F7127"/>
    <w:rsid w:val="00800278"/>
    <w:rsid w:val="00803EBF"/>
    <w:rsid w:val="008065C6"/>
    <w:rsid w:val="008073F4"/>
    <w:rsid w:val="008102FE"/>
    <w:rsid w:val="0081080E"/>
    <w:rsid w:val="00810926"/>
    <w:rsid w:val="00810B2A"/>
    <w:rsid w:val="00814D8F"/>
    <w:rsid w:val="00816E05"/>
    <w:rsid w:val="00822353"/>
    <w:rsid w:val="008246BC"/>
    <w:rsid w:val="008255DB"/>
    <w:rsid w:val="008258AE"/>
    <w:rsid w:val="0082607B"/>
    <w:rsid w:val="0082775D"/>
    <w:rsid w:val="00827E75"/>
    <w:rsid w:val="008312FC"/>
    <w:rsid w:val="0083228E"/>
    <w:rsid w:val="008333F3"/>
    <w:rsid w:val="00833CA7"/>
    <w:rsid w:val="00833CC8"/>
    <w:rsid w:val="008348DA"/>
    <w:rsid w:val="00834AB9"/>
    <w:rsid w:val="00840A08"/>
    <w:rsid w:val="00841302"/>
    <w:rsid w:val="00841861"/>
    <w:rsid w:val="00842454"/>
    <w:rsid w:val="00843296"/>
    <w:rsid w:val="0084393F"/>
    <w:rsid w:val="00843D14"/>
    <w:rsid w:val="008455EF"/>
    <w:rsid w:val="00846609"/>
    <w:rsid w:val="008502EB"/>
    <w:rsid w:val="0085081B"/>
    <w:rsid w:val="00851272"/>
    <w:rsid w:val="00851591"/>
    <w:rsid w:val="008515FC"/>
    <w:rsid w:val="00853C51"/>
    <w:rsid w:val="00853CDE"/>
    <w:rsid w:val="00854493"/>
    <w:rsid w:val="00855C0A"/>
    <w:rsid w:val="00856213"/>
    <w:rsid w:val="0085789F"/>
    <w:rsid w:val="008603D2"/>
    <w:rsid w:val="00860B1C"/>
    <w:rsid w:val="00864362"/>
    <w:rsid w:val="00865A58"/>
    <w:rsid w:val="00865D0F"/>
    <w:rsid w:val="00867F4D"/>
    <w:rsid w:val="00867FDD"/>
    <w:rsid w:val="008700F9"/>
    <w:rsid w:val="008703EE"/>
    <w:rsid w:val="008707DD"/>
    <w:rsid w:val="00870C20"/>
    <w:rsid w:val="00871346"/>
    <w:rsid w:val="00871A78"/>
    <w:rsid w:val="00872623"/>
    <w:rsid w:val="00872ACC"/>
    <w:rsid w:val="00873B66"/>
    <w:rsid w:val="008741E5"/>
    <w:rsid w:val="0087449B"/>
    <w:rsid w:val="00875469"/>
    <w:rsid w:val="00875D27"/>
    <w:rsid w:val="00880376"/>
    <w:rsid w:val="00880C78"/>
    <w:rsid w:val="008812E6"/>
    <w:rsid w:val="008815D1"/>
    <w:rsid w:val="00881E11"/>
    <w:rsid w:val="00882246"/>
    <w:rsid w:val="0088264C"/>
    <w:rsid w:val="008826A0"/>
    <w:rsid w:val="0088356D"/>
    <w:rsid w:val="00884935"/>
    <w:rsid w:val="0088729C"/>
    <w:rsid w:val="008908A8"/>
    <w:rsid w:val="0089195E"/>
    <w:rsid w:val="0089290B"/>
    <w:rsid w:val="00892AE7"/>
    <w:rsid w:val="008939C0"/>
    <w:rsid w:val="00893BCF"/>
    <w:rsid w:val="00893C7C"/>
    <w:rsid w:val="0089516C"/>
    <w:rsid w:val="008956D3"/>
    <w:rsid w:val="00896C61"/>
    <w:rsid w:val="00897FEE"/>
    <w:rsid w:val="008A0080"/>
    <w:rsid w:val="008A051F"/>
    <w:rsid w:val="008A074E"/>
    <w:rsid w:val="008A1B9B"/>
    <w:rsid w:val="008A353F"/>
    <w:rsid w:val="008A3998"/>
    <w:rsid w:val="008A4B1F"/>
    <w:rsid w:val="008A4C7C"/>
    <w:rsid w:val="008A4FC0"/>
    <w:rsid w:val="008A52A3"/>
    <w:rsid w:val="008A54EE"/>
    <w:rsid w:val="008A73B1"/>
    <w:rsid w:val="008A7843"/>
    <w:rsid w:val="008B01CB"/>
    <w:rsid w:val="008B2942"/>
    <w:rsid w:val="008B2B1B"/>
    <w:rsid w:val="008B34F8"/>
    <w:rsid w:val="008B56BB"/>
    <w:rsid w:val="008B62FC"/>
    <w:rsid w:val="008B739A"/>
    <w:rsid w:val="008C09AD"/>
    <w:rsid w:val="008C0C0C"/>
    <w:rsid w:val="008C3328"/>
    <w:rsid w:val="008C46DB"/>
    <w:rsid w:val="008D04BA"/>
    <w:rsid w:val="008D0B30"/>
    <w:rsid w:val="008D22F4"/>
    <w:rsid w:val="008D3053"/>
    <w:rsid w:val="008D3C25"/>
    <w:rsid w:val="008D4055"/>
    <w:rsid w:val="008D496F"/>
    <w:rsid w:val="008E02EC"/>
    <w:rsid w:val="008E0C81"/>
    <w:rsid w:val="008E1E49"/>
    <w:rsid w:val="008E1F63"/>
    <w:rsid w:val="008E306E"/>
    <w:rsid w:val="008E3B93"/>
    <w:rsid w:val="008E47FE"/>
    <w:rsid w:val="008E530E"/>
    <w:rsid w:val="008E5706"/>
    <w:rsid w:val="008E75B8"/>
    <w:rsid w:val="008F0BD5"/>
    <w:rsid w:val="008F27D9"/>
    <w:rsid w:val="008F43CA"/>
    <w:rsid w:val="008F4677"/>
    <w:rsid w:val="008F47E1"/>
    <w:rsid w:val="008F5AC0"/>
    <w:rsid w:val="008F5EC6"/>
    <w:rsid w:val="008F7029"/>
    <w:rsid w:val="008F72EE"/>
    <w:rsid w:val="0090089B"/>
    <w:rsid w:val="009010F1"/>
    <w:rsid w:val="00903533"/>
    <w:rsid w:val="009041F9"/>
    <w:rsid w:val="00905AF8"/>
    <w:rsid w:val="0091243F"/>
    <w:rsid w:val="00913AFF"/>
    <w:rsid w:val="00914938"/>
    <w:rsid w:val="009175F2"/>
    <w:rsid w:val="00917AFC"/>
    <w:rsid w:val="00920160"/>
    <w:rsid w:val="00921D1F"/>
    <w:rsid w:val="0093057A"/>
    <w:rsid w:val="00932094"/>
    <w:rsid w:val="00935081"/>
    <w:rsid w:val="00936232"/>
    <w:rsid w:val="00936615"/>
    <w:rsid w:val="00936F26"/>
    <w:rsid w:val="00937AEA"/>
    <w:rsid w:val="00937B8A"/>
    <w:rsid w:val="0094077A"/>
    <w:rsid w:val="00940E23"/>
    <w:rsid w:val="00943717"/>
    <w:rsid w:val="00943DFF"/>
    <w:rsid w:val="009442A8"/>
    <w:rsid w:val="0094545C"/>
    <w:rsid w:val="00947D35"/>
    <w:rsid w:val="00950010"/>
    <w:rsid w:val="00950731"/>
    <w:rsid w:val="00950A40"/>
    <w:rsid w:val="00950A5F"/>
    <w:rsid w:val="00951509"/>
    <w:rsid w:val="009523AD"/>
    <w:rsid w:val="00953767"/>
    <w:rsid w:val="00956DDA"/>
    <w:rsid w:val="009604FC"/>
    <w:rsid w:val="009615DC"/>
    <w:rsid w:val="009619F1"/>
    <w:rsid w:val="00961D05"/>
    <w:rsid w:val="00962237"/>
    <w:rsid w:val="00964C04"/>
    <w:rsid w:val="009655C0"/>
    <w:rsid w:val="00967BB9"/>
    <w:rsid w:val="00972E45"/>
    <w:rsid w:val="00973980"/>
    <w:rsid w:val="00973B36"/>
    <w:rsid w:val="00974B37"/>
    <w:rsid w:val="00974EA9"/>
    <w:rsid w:val="00975E28"/>
    <w:rsid w:val="009771C4"/>
    <w:rsid w:val="00977340"/>
    <w:rsid w:val="00977E3A"/>
    <w:rsid w:val="00982D72"/>
    <w:rsid w:val="0098385E"/>
    <w:rsid w:val="009845E0"/>
    <w:rsid w:val="00984985"/>
    <w:rsid w:val="00985056"/>
    <w:rsid w:val="00985E7D"/>
    <w:rsid w:val="00985FD9"/>
    <w:rsid w:val="00986E59"/>
    <w:rsid w:val="009870F5"/>
    <w:rsid w:val="00990C92"/>
    <w:rsid w:val="00991081"/>
    <w:rsid w:val="0099111D"/>
    <w:rsid w:val="00991A23"/>
    <w:rsid w:val="009955F0"/>
    <w:rsid w:val="0099652A"/>
    <w:rsid w:val="00997B0F"/>
    <w:rsid w:val="00997D48"/>
    <w:rsid w:val="009A02BA"/>
    <w:rsid w:val="009A4168"/>
    <w:rsid w:val="009A5EEA"/>
    <w:rsid w:val="009A7A61"/>
    <w:rsid w:val="009A7A85"/>
    <w:rsid w:val="009B0862"/>
    <w:rsid w:val="009B17DD"/>
    <w:rsid w:val="009B1A20"/>
    <w:rsid w:val="009B2DC7"/>
    <w:rsid w:val="009B5AD6"/>
    <w:rsid w:val="009B686E"/>
    <w:rsid w:val="009B6B86"/>
    <w:rsid w:val="009B6C98"/>
    <w:rsid w:val="009B71AA"/>
    <w:rsid w:val="009B7469"/>
    <w:rsid w:val="009B7A19"/>
    <w:rsid w:val="009C00C8"/>
    <w:rsid w:val="009C04EE"/>
    <w:rsid w:val="009C0652"/>
    <w:rsid w:val="009C339D"/>
    <w:rsid w:val="009C35D0"/>
    <w:rsid w:val="009C3E6B"/>
    <w:rsid w:val="009C41BB"/>
    <w:rsid w:val="009C4509"/>
    <w:rsid w:val="009C4A80"/>
    <w:rsid w:val="009C6086"/>
    <w:rsid w:val="009C6CDA"/>
    <w:rsid w:val="009C6D9D"/>
    <w:rsid w:val="009C74BD"/>
    <w:rsid w:val="009C7A08"/>
    <w:rsid w:val="009D1154"/>
    <w:rsid w:val="009D13B5"/>
    <w:rsid w:val="009D1C29"/>
    <w:rsid w:val="009D27E1"/>
    <w:rsid w:val="009D379C"/>
    <w:rsid w:val="009D48F5"/>
    <w:rsid w:val="009D4E5E"/>
    <w:rsid w:val="009D5EFA"/>
    <w:rsid w:val="009D60D0"/>
    <w:rsid w:val="009D7D48"/>
    <w:rsid w:val="009E032F"/>
    <w:rsid w:val="009E03ED"/>
    <w:rsid w:val="009E08FB"/>
    <w:rsid w:val="009E1DB5"/>
    <w:rsid w:val="009E28AA"/>
    <w:rsid w:val="009E2B2F"/>
    <w:rsid w:val="009E65F0"/>
    <w:rsid w:val="009E6C3A"/>
    <w:rsid w:val="009F0BA7"/>
    <w:rsid w:val="009F1AF1"/>
    <w:rsid w:val="009F1B9A"/>
    <w:rsid w:val="009F26C6"/>
    <w:rsid w:val="009F31A1"/>
    <w:rsid w:val="009F3EA6"/>
    <w:rsid w:val="009F5DDD"/>
    <w:rsid w:val="009F60E1"/>
    <w:rsid w:val="009F72F6"/>
    <w:rsid w:val="009F755E"/>
    <w:rsid w:val="009F7F0A"/>
    <w:rsid w:val="00A00B91"/>
    <w:rsid w:val="00A01397"/>
    <w:rsid w:val="00A0150C"/>
    <w:rsid w:val="00A036A5"/>
    <w:rsid w:val="00A048CF"/>
    <w:rsid w:val="00A04F61"/>
    <w:rsid w:val="00A05031"/>
    <w:rsid w:val="00A0530D"/>
    <w:rsid w:val="00A073CD"/>
    <w:rsid w:val="00A117B8"/>
    <w:rsid w:val="00A11E3D"/>
    <w:rsid w:val="00A146C3"/>
    <w:rsid w:val="00A1541C"/>
    <w:rsid w:val="00A1588F"/>
    <w:rsid w:val="00A1621E"/>
    <w:rsid w:val="00A218F6"/>
    <w:rsid w:val="00A21A28"/>
    <w:rsid w:val="00A2256D"/>
    <w:rsid w:val="00A23027"/>
    <w:rsid w:val="00A23C44"/>
    <w:rsid w:val="00A2599F"/>
    <w:rsid w:val="00A26545"/>
    <w:rsid w:val="00A31FCB"/>
    <w:rsid w:val="00A33E66"/>
    <w:rsid w:val="00A35A32"/>
    <w:rsid w:val="00A44153"/>
    <w:rsid w:val="00A4457D"/>
    <w:rsid w:val="00A47B8B"/>
    <w:rsid w:val="00A54381"/>
    <w:rsid w:val="00A544E5"/>
    <w:rsid w:val="00A55020"/>
    <w:rsid w:val="00A576B1"/>
    <w:rsid w:val="00A577DD"/>
    <w:rsid w:val="00A60035"/>
    <w:rsid w:val="00A604B3"/>
    <w:rsid w:val="00A60833"/>
    <w:rsid w:val="00A612E2"/>
    <w:rsid w:val="00A61864"/>
    <w:rsid w:val="00A62778"/>
    <w:rsid w:val="00A713D2"/>
    <w:rsid w:val="00A730FD"/>
    <w:rsid w:val="00A73A25"/>
    <w:rsid w:val="00A74F42"/>
    <w:rsid w:val="00A75510"/>
    <w:rsid w:val="00A77307"/>
    <w:rsid w:val="00A778FA"/>
    <w:rsid w:val="00A8115C"/>
    <w:rsid w:val="00A84BCE"/>
    <w:rsid w:val="00A855E5"/>
    <w:rsid w:val="00A85F85"/>
    <w:rsid w:val="00A90E57"/>
    <w:rsid w:val="00A919F7"/>
    <w:rsid w:val="00A934C7"/>
    <w:rsid w:val="00A9442C"/>
    <w:rsid w:val="00A950B2"/>
    <w:rsid w:val="00A97145"/>
    <w:rsid w:val="00AA0F55"/>
    <w:rsid w:val="00AA1DD2"/>
    <w:rsid w:val="00AA1F19"/>
    <w:rsid w:val="00AA26A3"/>
    <w:rsid w:val="00AA3851"/>
    <w:rsid w:val="00AA6B5D"/>
    <w:rsid w:val="00AA7A2A"/>
    <w:rsid w:val="00AA7D53"/>
    <w:rsid w:val="00AB011B"/>
    <w:rsid w:val="00AB326F"/>
    <w:rsid w:val="00AB3DE4"/>
    <w:rsid w:val="00AB7775"/>
    <w:rsid w:val="00AB786B"/>
    <w:rsid w:val="00AC0B0A"/>
    <w:rsid w:val="00AC0DC8"/>
    <w:rsid w:val="00AC2B16"/>
    <w:rsid w:val="00AC2C12"/>
    <w:rsid w:val="00AC3860"/>
    <w:rsid w:val="00AC3F6C"/>
    <w:rsid w:val="00AC4BD3"/>
    <w:rsid w:val="00AC57DC"/>
    <w:rsid w:val="00AD0359"/>
    <w:rsid w:val="00AD14AB"/>
    <w:rsid w:val="00AD5D94"/>
    <w:rsid w:val="00AD68DA"/>
    <w:rsid w:val="00AD6C9E"/>
    <w:rsid w:val="00AD6E7D"/>
    <w:rsid w:val="00AE07EB"/>
    <w:rsid w:val="00AE17A0"/>
    <w:rsid w:val="00AE3F16"/>
    <w:rsid w:val="00AE4C8F"/>
    <w:rsid w:val="00AE51CC"/>
    <w:rsid w:val="00AE5316"/>
    <w:rsid w:val="00AE54B0"/>
    <w:rsid w:val="00AE5600"/>
    <w:rsid w:val="00AE652B"/>
    <w:rsid w:val="00AE6659"/>
    <w:rsid w:val="00AF1033"/>
    <w:rsid w:val="00AF1887"/>
    <w:rsid w:val="00AF240F"/>
    <w:rsid w:val="00AF284D"/>
    <w:rsid w:val="00AF3F58"/>
    <w:rsid w:val="00AF48AC"/>
    <w:rsid w:val="00AF4E34"/>
    <w:rsid w:val="00AF4F7B"/>
    <w:rsid w:val="00AF593A"/>
    <w:rsid w:val="00B0140B"/>
    <w:rsid w:val="00B023C0"/>
    <w:rsid w:val="00B052E5"/>
    <w:rsid w:val="00B0657C"/>
    <w:rsid w:val="00B06619"/>
    <w:rsid w:val="00B110F4"/>
    <w:rsid w:val="00B1206A"/>
    <w:rsid w:val="00B1335D"/>
    <w:rsid w:val="00B142F1"/>
    <w:rsid w:val="00B143D4"/>
    <w:rsid w:val="00B14D35"/>
    <w:rsid w:val="00B15F7D"/>
    <w:rsid w:val="00B17396"/>
    <w:rsid w:val="00B17842"/>
    <w:rsid w:val="00B2008E"/>
    <w:rsid w:val="00B20351"/>
    <w:rsid w:val="00B212AB"/>
    <w:rsid w:val="00B215F3"/>
    <w:rsid w:val="00B222A1"/>
    <w:rsid w:val="00B223E8"/>
    <w:rsid w:val="00B22486"/>
    <w:rsid w:val="00B230FB"/>
    <w:rsid w:val="00B252BD"/>
    <w:rsid w:val="00B253D9"/>
    <w:rsid w:val="00B26085"/>
    <w:rsid w:val="00B26207"/>
    <w:rsid w:val="00B309B8"/>
    <w:rsid w:val="00B311A6"/>
    <w:rsid w:val="00B3269E"/>
    <w:rsid w:val="00B33725"/>
    <w:rsid w:val="00B343E4"/>
    <w:rsid w:val="00B35C3A"/>
    <w:rsid w:val="00B365EE"/>
    <w:rsid w:val="00B41584"/>
    <w:rsid w:val="00B4501B"/>
    <w:rsid w:val="00B4740A"/>
    <w:rsid w:val="00B5019D"/>
    <w:rsid w:val="00B51C44"/>
    <w:rsid w:val="00B52217"/>
    <w:rsid w:val="00B53A20"/>
    <w:rsid w:val="00B558B0"/>
    <w:rsid w:val="00B5651C"/>
    <w:rsid w:val="00B56847"/>
    <w:rsid w:val="00B57949"/>
    <w:rsid w:val="00B62AF6"/>
    <w:rsid w:val="00B63FB4"/>
    <w:rsid w:val="00B641F1"/>
    <w:rsid w:val="00B64987"/>
    <w:rsid w:val="00B65B86"/>
    <w:rsid w:val="00B730C6"/>
    <w:rsid w:val="00B73208"/>
    <w:rsid w:val="00B74D2F"/>
    <w:rsid w:val="00B75C82"/>
    <w:rsid w:val="00B760EA"/>
    <w:rsid w:val="00B80724"/>
    <w:rsid w:val="00B80BDC"/>
    <w:rsid w:val="00B83643"/>
    <w:rsid w:val="00B87A49"/>
    <w:rsid w:val="00B87D42"/>
    <w:rsid w:val="00B9007E"/>
    <w:rsid w:val="00B90CDC"/>
    <w:rsid w:val="00B927DF"/>
    <w:rsid w:val="00B92AC5"/>
    <w:rsid w:val="00B95C60"/>
    <w:rsid w:val="00B961C3"/>
    <w:rsid w:val="00BA15F1"/>
    <w:rsid w:val="00BA238B"/>
    <w:rsid w:val="00BA29F7"/>
    <w:rsid w:val="00BA2FF2"/>
    <w:rsid w:val="00BA3C19"/>
    <w:rsid w:val="00BA43E3"/>
    <w:rsid w:val="00BA759A"/>
    <w:rsid w:val="00BB0C3F"/>
    <w:rsid w:val="00BB2EE2"/>
    <w:rsid w:val="00BB7396"/>
    <w:rsid w:val="00BB7FCE"/>
    <w:rsid w:val="00BC07AB"/>
    <w:rsid w:val="00BC0FDD"/>
    <w:rsid w:val="00BC11FF"/>
    <w:rsid w:val="00BC150C"/>
    <w:rsid w:val="00BC17E7"/>
    <w:rsid w:val="00BC18E0"/>
    <w:rsid w:val="00BC40FC"/>
    <w:rsid w:val="00BC704B"/>
    <w:rsid w:val="00BC7139"/>
    <w:rsid w:val="00BD08B8"/>
    <w:rsid w:val="00BD1AC3"/>
    <w:rsid w:val="00BD2B61"/>
    <w:rsid w:val="00BD2E75"/>
    <w:rsid w:val="00BD3BF4"/>
    <w:rsid w:val="00BD6A1C"/>
    <w:rsid w:val="00BD7094"/>
    <w:rsid w:val="00BE09A1"/>
    <w:rsid w:val="00BE32AF"/>
    <w:rsid w:val="00BE3C4C"/>
    <w:rsid w:val="00BE49EE"/>
    <w:rsid w:val="00BE6151"/>
    <w:rsid w:val="00BE6255"/>
    <w:rsid w:val="00BE7561"/>
    <w:rsid w:val="00BF2613"/>
    <w:rsid w:val="00BF5050"/>
    <w:rsid w:val="00BF52C8"/>
    <w:rsid w:val="00BF5FEF"/>
    <w:rsid w:val="00BF6FDF"/>
    <w:rsid w:val="00C00AC9"/>
    <w:rsid w:val="00C01608"/>
    <w:rsid w:val="00C01CEA"/>
    <w:rsid w:val="00C021CD"/>
    <w:rsid w:val="00C03AFE"/>
    <w:rsid w:val="00C03EC1"/>
    <w:rsid w:val="00C06AA1"/>
    <w:rsid w:val="00C07319"/>
    <w:rsid w:val="00C075D0"/>
    <w:rsid w:val="00C07891"/>
    <w:rsid w:val="00C1111D"/>
    <w:rsid w:val="00C16714"/>
    <w:rsid w:val="00C17B22"/>
    <w:rsid w:val="00C2054A"/>
    <w:rsid w:val="00C2060E"/>
    <w:rsid w:val="00C21FAA"/>
    <w:rsid w:val="00C22548"/>
    <w:rsid w:val="00C23ADC"/>
    <w:rsid w:val="00C24AA7"/>
    <w:rsid w:val="00C24F95"/>
    <w:rsid w:val="00C257FE"/>
    <w:rsid w:val="00C27089"/>
    <w:rsid w:val="00C3149B"/>
    <w:rsid w:val="00C32BBA"/>
    <w:rsid w:val="00C32CC1"/>
    <w:rsid w:val="00C32E18"/>
    <w:rsid w:val="00C334A2"/>
    <w:rsid w:val="00C35B21"/>
    <w:rsid w:val="00C36A0D"/>
    <w:rsid w:val="00C373FF"/>
    <w:rsid w:val="00C40BE4"/>
    <w:rsid w:val="00C40F59"/>
    <w:rsid w:val="00C42530"/>
    <w:rsid w:val="00C46D34"/>
    <w:rsid w:val="00C47587"/>
    <w:rsid w:val="00C5082C"/>
    <w:rsid w:val="00C517D3"/>
    <w:rsid w:val="00C52D41"/>
    <w:rsid w:val="00C533D0"/>
    <w:rsid w:val="00C53427"/>
    <w:rsid w:val="00C53863"/>
    <w:rsid w:val="00C53CE8"/>
    <w:rsid w:val="00C5421D"/>
    <w:rsid w:val="00C54ECF"/>
    <w:rsid w:val="00C56371"/>
    <w:rsid w:val="00C56560"/>
    <w:rsid w:val="00C61F4B"/>
    <w:rsid w:val="00C6266B"/>
    <w:rsid w:val="00C62AB2"/>
    <w:rsid w:val="00C6328E"/>
    <w:rsid w:val="00C6381A"/>
    <w:rsid w:val="00C649FF"/>
    <w:rsid w:val="00C70F00"/>
    <w:rsid w:val="00C7158E"/>
    <w:rsid w:val="00C737F7"/>
    <w:rsid w:val="00C75BFE"/>
    <w:rsid w:val="00C8048A"/>
    <w:rsid w:val="00C80EC1"/>
    <w:rsid w:val="00C83570"/>
    <w:rsid w:val="00C84379"/>
    <w:rsid w:val="00C868B0"/>
    <w:rsid w:val="00C86E17"/>
    <w:rsid w:val="00C90921"/>
    <w:rsid w:val="00C90CC1"/>
    <w:rsid w:val="00C90D64"/>
    <w:rsid w:val="00C93129"/>
    <w:rsid w:val="00C96576"/>
    <w:rsid w:val="00C96F69"/>
    <w:rsid w:val="00CA0BF2"/>
    <w:rsid w:val="00CA2AB4"/>
    <w:rsid w:val="00CA3C4E"/>
    <w:rsid w:val="00CA3EC2"/>
    <w:rsid w:val="00CA407E"/>
    <w:rsid w:val="00CA42F4"/>
    <w:rsid w:val="00CA43A2"/>
    <w:rsid w:val="00CA575E"/>
    <w:rsid w:val="00CA5EE1"/>
    <w:rsid w:val="00CA7635"/>
    <w:rsid w:val="00CB20A6"/>
    <w:rsid w:val="00CB27DB"/>
    <w:rsid w:val="00CB2BF6"/>
    <w:rsid w:val="00CB377F"/>
    <w:rsid w:val="00CB48DD"/>
    <w:rsid w:val="00CB4CFC"/>
    <w:rsid w:val="00CB4E0B"/>
    <w:rsid w:val="00CB50F1"/>
    <w:rsid w:val="00CB577E"/>
    <w:rsid w:val="00CB581A"/>
    <w:rsid w:val="00CC150C"/>
    <w:rsid w:val="00CC1AAE"/>
    <w:rsid w:val="00CC4CE0"/>
    <w:rsid w:val="00CC4DBD"/>
    <w:rsid w:val="00CC4F01"/>
    <w:rsid w:val="00CC5440"/>
    <w:rsid w:val="00CC658F"/>
    <w:rsid w:val="00CC66A4"/>
    <w:rsid w:val="00CC7B49"/>
    <w:rsid w:val="00CD0D08"/>
    <w:rsid w:val="00CD2077"/>
    <w:rsid w:val="00CD2800"/>
    <w:rsid w:val="00CD31FF"/>
    <w:rsid w:val="00CD4551"/>
    <w:rsid w:val="00CD59B2"/>
    <w:rsid w:val="00CD5F70"/>
    <w:rsid w:val="00CD75C3"/>
    <w:rsid w:val="00CD76A9"/>
    <w:rsid w:val="00CD7ECD"/>
    <w:rsid w:val="00CE0823"/>
    <w:rsid w:val="00CE207D"/>
    <w:rsid w:val="00CE3097"/>
    <w:rsid w:val="00CE3EFD"/>
    <w:rsid w:val="00CE46AE"/>
    <w:rsid w:val="00CE4901"/>
    <w:rsid w:val="00CE4D30"/>
    <w:rsid w:val="00CE5177"/>
    <w:rsid w:val="00CE593A"/>
    <w:rsid w:val="00CE6B01"/>
    <w:rsid w:val="00CE707F"/>
    <w:rsid w:val="00CE7481"/>
    <w:rsid w:val="00CF0410"/>
    <w:rsid w:val="00CF0456"/>
    <w:rsid w:val="00CF0DE6"/>
    <w:rsid w:val="00CF16B4"/>
    <w:rsid w:val="00CF1BDD"/>
    <w:rsid w:val="00CF26D9"/>
    <w:rsid w:val="00CF3456"/>
    <w:rsid w:val="00CF4999"/>
    <w:rsid w:val="00CF49C1"/>
    <w:rsid w:val="00CF49D3"/>
    <w:rsid w:val="00CF698E"/>
    <w:rsid w:val="00CF71B6"/>
    <w:rsid w:val="00D00987"/>
    <w:rsid w:val="00D05DD1"/>
    <w:rsid w:val="00D05E91"/>
    <w:rsid w:val="00D07375"/>
    <w:rsid w:val="00D0776D"/>
    <w:rsid w:val="00D11A97"/>
    <w:rsid w:val="00D12020"/>
    <w:rsid w:val="00D1242E"/>
    <w:rsid w:val="00D13DCA"/>
    <w:rsid w:val="00D16098"/>
    <w:rsid w:val="00D16DB8"/>
    <w:rsid w:val="00D17BE9"/>
    <w:rsid w:val="00D17C2D"/>
    <w:rsid w:val="00D17ECC"/>
    <w:rsid w:val="00D207E3"/>
    <w:rsid w:val="00D26C26"/>
    <w:rsid w:val="00D26CDB"/>
    <w:rsid w:val="00D302D9"/>
    <w:rsid w:val="00D331E3"/>
    <w:rsid w:val="00D35C8D"/>
    <w:rsid w:val="00D36050"/>
    <w:rsid w:val="00D370F3"/>
    <w:rsid w:val="00D37ECB"/>
    <w:rsid w:val="00D4025A"/>
    <w:rsid w:val="00D4110E"/>
    <w:rsid w:val="00D41CDC"/>
    <w:rsid w:val="00D42E51"/>
    <w:rsid w:val="00D43B00"/>
    <w:rsid w:val="00D43D34"/>
    <w:rsid w:val="00D4483F"/>
    <w:rsid w:val="00D44939"/>
    <w:rsid w:val="00D44AA1"/>
    <w:rsid w:val="00D45224"/>
    <w:rsid w:val="00D513E7"/>
    <w:rsid w:val="00D53BD4"/>
    <w:rsid w:val="00D549F1"/>
    <w:rsid w:val="00D54A0B"/>
    <w:rsid w:val="00D565AF"/>
    <w:rsid w:val="00D56755"/>
    <w:rsid w:val="00D619FA"/>
    <w:rsid w:val="00D61A98"/>
    <w:rsid w:val="00D6282E"/>
    <w:rsid w:val="00D62AE0"/>
    <w:rsid w:val="00D630BE"/>
    <w:rsid w:val="00D65258"/>
    <w:rsid w:val="00D655C4"/>
    <w:rsid w:val="00D66778"/>
    <w:rsid w:val="00D6688E"/>
    <w:rsid w:val="00D717E6"/>
    <w:rsid w:val="00D73179"/>
    <w:rsid w:val="00D748F5"/>
    <w:rsid w:val="00D75802"/>
    <w:rsid w:val="00D76AEA"/>
    <w:rsid w:val="00D76E55"/>
    <w:rsid w:val="00D77305"/>
    <w:rsid w:val="00D817DF"/>
    <w:rsid w:val="00D826EB"/>
    <w:rsid w:val="00D838B2"/>
    <w:rsid w:val="00D85068"/>
    <w:rsid w:val="00D90723"/>
    <w:rsid w:val="00D91D05"/>
    <w:rsid w:val="00D92D91"/>
    <w:rsid w:val="00D946DA"/>
    <w:rsid w:val="00D95849"/>
    <w:rsid w:val="00D958D0"/>
    <w:rsid w:val="00D9620E"/>
    <w:rsid w:val="00D9645C"/>
    <w:rsid w:val="00D97788"/>
    <w:rsid w:val="00DA0510"/>
    <w:rsid w:val="00DA16B5"/>
    <w:rsid w:val="00DA1FDD"/>
    <w:rsid w:val="00DA380C"/>
    <w:rsid w:val="00DA3970"/>
    <w:rsid w:val="00DA4AF9"/>
    <w:rsid w:val="00DA545F"/>
    <w:rsid w:val="00DB069A"/>
    <w:rsid w:val="00DB1383"/>
    <w:rsid w:val="00DB15DA"/>
    <w:rsid w:val="00DB211A"/>
    <w:rsid w:val="00DB299C"/>
    <w:rsid w:val="00DB2E53"/>
    <w:rsid w:val="00DB40A2"/>
    <w:rsid w:val="00DB54C6"/>
    <w:rsid w:val="00DC00D0"/>
    <w:rsid w:val="00DC1091"/>
    <w:rsid w:val="00DC6858"/>
    <w:rsid w:val="00DD1ADB"/>
    <w:rsid w:val="00DD366B"/>
    <w:rsid w:val="00DD36B8"/>
    <w:rsid w:val="00DD43DF"/>
    <w:rsid w:val="00DD5010"/>
    <w:rsid w:val="00DD5D42"/>
    <w:rsid w:val="00DD614C"/>
    <w:rsid w:val="00DE015E"/>
    <w:rsid w:val="00DE087A"/>
    <w:rsid w:val="00DE0F20"/>
    <w:rsid w:val="00DE1375"/>
    <w:rsid w:val="00DE1D89"/>
    <w:rsid w:val="00DE34A8"/>
    <w:rsid w:val="00DE7924"/>
    <w:rsid w:val="00DF019C"/>
    <w:rsid w:val="00DF33B6"/>
    <w:rsid w:val="00DF3E63"/>
    <w:rsid w:val="00DF4D09"/>
    <w:rsid w:val="00DF5074"/>
    <w:rsid w:val="00DF6074"/>
    <w:rsid w:val="00DF6C72"/>
    <w:rsid w:val="00DF6E6E"/>
    <w:rsid w:val="00DF73BC"/>
    <w:rsid w:val="00E0153F"/>
    <w:rsid w:val="00E019B7"/>
    <w:rsid w:val="00E02A7C"/>
    <w:rsid w:val="00E05158"/>
    <w:rsid w:val="00E06856"/>
    <w:rsid w:val="00E10544"/>
    <w:rsid w:val="00E10EF5"/>
    <w:rsid w:val="00E12517"/>
    <w:rsid w:val="00E1329E"/>
    <w:rsid w:val="00E14998"/>
    <w:rsid w:val="00E14F0A"/>
    <w:rsid w:val="00E1649D"/>
    <w:rsid w:val="00E17E9F"/>
    <w:rsid w:val="00E20503"/>
    <w:rsid w:val="00E21D5C"/>
    <w:rsid w:val="00E222D7"/>
    <w:rsid w:val="00E23B85"/>
    <w:rsid w:val="00E245D9"/>
    <w:rsid w:val="00E24692"/>
    <w:rsid w:val="00E26666"/>
    <w:rsid w:val="00E30D0E"/>
    <w:rsid w:val="00E32E80"/>
    <w:rsid w:val="00E33024"/>
    <w:rsid w:val="00E33657"/>
    <w:rsid w:val="00E34124"/>
    <w:rsid w:val="00E34482"/>
    <w:rsid w:val="00E35C1B"/>
    <w:rsid w:val="00E36E1C"/>
    <w:rsid w:val="00E40789"/>
    <w:rsid w:val="00E4214F"/>
    <w:rsid w:val="00E441A4"/>
    <w:rsid w:val="00E44472"/>
    <w:rsid w:val="00E44BC4"/>
    <w:rsid w:val="00E4525F"/>
    <w:rsid w:val="00E46CA9"/>
    <w:rsid w:val="00E46DF5"/>
    <w:rsid w:val="00E50927"/>
    <w:rsid w:val="00E51252"/>
    <w:rsid w:val="00E52732"/>
    <w:rsid w:val="00E5285C"/>
    <w:rsid w:val="00E53741"/>
    <w:rsid w:val="00E636F6"/>
    <w:rsid w:val="00E64EA1"/>
    <w:rsid w:val="00E6673A"/>
    <w:rsid w:val="00E66BC7"/>
    <w:rsid w:val="00E70AAE"/>
    <w:rsid w:val="00E70AB4"/>
    <w:rsid w:val="00E73E11"/>
    <w:rsid w:val="00E7408D"/>
    <w:rsid w:val="00E74276"/>
    <w:rsid w:val="00E759FA"/>
    <w:rsid w:val="00E76103"/>
    <w:rsid w:val="00E76541"/>
    <w:rsid w:val="00E77535"/>
    <w:rsid w:val="00E776B0"/>
    <w:rsid w:val="00E77EC8"/>
    <w:rsid w:val="00E83D03"/>
    <w:rsid w:val="00E84259"/>
    <w:rsid w:val="00E865AA"/>
    <w:rsid w:val="00E86CEE"/>
    <w:rsid w:val="00E86DE9"/>
    <w:rsid w:val="00E870CA"/>
    <w:rsid w:val="00E902D2"/>
    <w:rsid w:val="00E91CA4"/>
    <w:rsid w:val="00E9319E"/>
    <w:rsid w:val="00E9387B"/>
    <w:rsid w:val="00E94254"/>
    <w:rsid w:val="00E944CC"/>
    <w:rsid w:val="00E96936"/>
    <w:rsid w:val="00E97511"/>
    <w:rsid w:val="00EA159B"/>
    <w:rsid w:val="00EA21B0"/>
    <w:rsid w:val="00EA5B68"/>
    <w:rsid w:val="00EA6E33"/>
    <w:rsid w:val="00EB1707"/>
    <w:rsid w:val="00EB178E"/>
    <w:rsid w:val="00EB22D5"/>
    <w:rsid w:val="00EB3156"/>
    <w:rsid w:val="00EB67FE"/>
    <w:rsid w:val="00EB687F"/>
    <w:rsid w:val="00EB71E9"/>
    <w:rsid w:val="00EB73F4"/>
    <w:rsid w:val="00EB7ABB"/>
    <w:rsid w:val="00EC037C"/>
    <w:rsid w:val="00EC199C"/>
    <w:rsid w:val="00EC2241"/>
    <w:rsid w:val="00EC2627"/>
    <w:rsid w:val="00EC279E"/>
    <w:rsid w:val="00EC48AC"/>
    <w:rsid w:val="00EC5875"/>
    <w:rsid w:val="00EC6A42"/>
    <w:rsid w:val="00ED10DA"/>
    <w:rsid w:val="00ED176B"/>
    <w:rsid w:val="00ED336D"/>
    <w:rsid w:val="00ED57EB"/>
    <w:rsid w:val="00ED5B79"/>
    <w:rsid w:val="00EE079A"/>
    <w:rsid w:val="00EE085F"/>
    <w:rsid w:val="00EE1A0B"/>
    <w:rsid w:val="00EE23DA"/>
    <w:rsid w:val="00EE286B"/>
    <w:rsid w:val="00EE2F2D"/>
    <w:rsid w:val="00EE47FF"/>
    <w:rsid w:val="00EE4F15"/>
    <w:rsid w:val="00EE50E9"/>
    <w:rsid w:val="00EE6F38"/>
    <w:rsid w:val="00EE7F59"/>
    <w:rsid w:val="00EF666A"/>
    <w:rsid w:val="00EF7763"/>
    <w:rsid w:val="00F00880"/>
    <w:rsid w:val="00F00B6D"/>
    <w:rsid w:val="00F0210A"/>
    <w:rsid w:val="00F02D72"/>
    <w:rsid w:val="00F04428"/>
    <w:rsid w:val="00F04526"/>
    <w:rsid w:val="00F06469"/>
    <w:rsid w:val="00F06BA7"/>
    <w:rsid w:val="00F103BC"/>
    <w:rsid w:val="00F13978"/>
    <w:rsid w:val="00F151EA"/>
    <w:rsid w:val="00F177B3"/>
    <w:rsid w:val="00F218AF"/>
    <w:rsid w:val="00F253E3"/>
    <w:rsid w:val="00F260EF"/>
    <w:rsid w:val="00F261C8"/>
    <w:rsid w:val="00F263C0"/>
    <w:rsid w:val="00F27B0D"/>
    <w:rsid w:val="00F317E1"/>
    <w:rsid w:val="00F32916"/>
    <w:rsid w:val="00F334C3"/>
    <w:rsid w:val="00F34006"/>
    <w:rsid w:val="00F37595"/>
    <w:rsid w:val="00F37BFF"/>
    <w:rsid w:val="00F40541"/>
    <w:rsid w:val="00F410D6"/>
    <w:rsid w:val="00F436E1"/>
    <w:rsid w:val="00F4407B"/>
    <w:rsid w:val="00F47960"/>
    <w:rsid w:val="00F501B4"/>
    <w:rsid w:val="00F506A6"/>
    <w:rsid w:val="00F51153"/>
    <w:rsid w:val="00F53456"/>
    <w:rsid w:val="00F53C22"/>
    <w:rsid w:val="00F5481F"/>
    <w:rsid w:val="00F556E4"/>
    <w:rsid w:val="00F563B3"/>
    <w:rsid w:val="00F6080A"/>
    <w:rsid w:val="00F60EBE"/>
    <w:rsid w:val="00F6126B"/>
    <w:rsid w:val="00F61635"/>
    <w:rsid w:val="00F624C4"/>
    <w:rsid w:val="00F63006"/>
    <w:rsid w:val="00F66058"/>
    <w:rsid w:val="00F677DA"/>
    <w:rsid w:val="00F6781D"/>
    <w:rsid w:val="00F70006"/>
    <w:rsid w:val="00F704B3"/>
    <w:rsid w:val="00F7084E"/>
    <w:rsid w:val="00F712F4"/>
    <w:rsid w:val="00F75911"/>
    <w:rsid w:val="00F75D1D"/>
    <w:rsid w:val="00F765EE"/>
    <w:rsid w:val="00F7671A"/>
    <w:rsid w:val="00F76B05"/>
    <w:rsid w:val="00F76BCD"/>
    <w:rsid w:val="00F77F78"/>
    <w:rsid w:val="00F81E1F"/>
    <w:rsid w:val="00F83132"/>
    <w:rsid w:val="00F842BA"/>
    <w:rsid w:val="00F850D6"/>
    <w:rsid w:val="00F85E12"/>
    <w:rsid w:val="00F87783"/>
    <w:rsid w:val="00F92845"/>
    <w:rsid w:val="00F936D1"/>
    <w:rsid w:val="00F97581"/>
    <w:rsid w:val="00FA128E"/>
    <w:rsid w:val="00FA1695"/>
    <w:rsid w:val="00FA2D6A"/>
    <w:rsid w:val="00FA356A"/>
    <w:rsid w:val="00FA3978"/>
    <w:rsid w:val="00FA5860"/>
    <w:rsid w:val="00FA6DE6"/>
    <w:rsid w:val="00FB0BEC"/>
    <w:rsid w:val="00FB24E9"/>
    <w:rsid w:val="00FB41F0"/>
    <w:rsid w:val="00FB773B"/>
    <w:rsid w:val="00FC1029"/>
    <w:rsid w:val="00FC2AB0"/>
    <w:rsid w:val="00FC30A3"/>
    <w:rsid w:val="00FC5D58"/>
    <w:rsid w:val="00FC7955"/>
    <w:rsid w:val="00FD105E"/>
    <w:rsid w:val="00FD10F3"/>
    <w:rsid w:val="00FD1FEB"/>
    <w:rsid w:val="00FD2385"/>
    <w:rsid w:val="00FD3107"/>
    <w:rsid w:val="00FD5BFD"/>
    <w:rsid w:val="00FD62B8"/>
    <w:rsid w:val="00FD7A4A"/>
    <w:rsid w:val="00FD7C41"/>
    <w:rsid w:val="00FE05A9"/>
    <w:rsid w:val="00FE2E9B"/>
    <w:rsid w:val="00FE3A29"/>
    <w:rsid w:val="00FE628C"/>
    <w:rsid w:val="00FF0D95"/>
    <w:rsid w:val="00FF4C46"/>
    <w:rsid w:val="00FF4D22"/>
    <w:rsid w:val="00FF53B1"/>
    <w:rsid w:val="00FF6739"/>
    <w:rsid w:val="00FF7745"/>
    <w:rsid w:val="00FF78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2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4C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64C35"/>
    <w:rPr>
      <w:rFonts w:ascii="Tahoma" w:hAnsi="Tahoma" w:cs="Tahoma"/>
      <w:sz w:val="16"/>
      <w:szCs w:val="16"/>
    </w:rPr>
  </w:style>
  <w:style w:type="character" w:styleId="-">
    <w:name w:val="Hyperlink"/>
    <w:basedOn w:val="a0"/>
    <w:uiPriority w:val="99"/>
    <w:unhideWhenUsed/>
    <w:rsid w:val="00557CB8"/>
    <w:rPr>
      <w:b w:val="0"/>
      <w:bCs w:val="0"/>
      <w:strike w:val="0"/>
      <w:dstrike w:val="0"/>
      <w:color w:val="111111"/>
      <w:u w:val="none"/>
      <w:effect w:val="none"/>
    </w:rPr>
  </w:style>
  <w:style w:type="character" w:styleId="a4">
    <w:name w:val="Strong"/>
    <w:basedOn w:val="a0"/>
    <w:uiPriority w:val="22"/>
    <w:qFormat/>
    <w:rsid w:val="00557CB8"/>
    <w:rPr>
      <w:b/>
      <w:bCs/>
    </w:rPr>
  </w:style>
  <w:style w:type="paragraph" w:styleId="Web">
    <w:name w:val="Normal (Web)"/>
    <w:basedOn w:val="a"/>
    <w:uiPriority w:val="99"/>
    <w:unhideWhenUsed/>
    <w:rsid w:val="00557CB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7C60E4"/>
    <w:pPr>
      <w:ind w:left="720"/>
      <w:contextualSpacing/>
    </w:pPr>
  </w:style>
  <w:style w:type="paragraph" w:styleId="a6">
    <w:name w:val="header"/>
    <w:basedOn w:val="a"/>
    <w:link w:val="Char0"/>
    <w:uiPriority w:val="99"/>
    <w:semiHidden/>
    <w:unhideWhenUsed/>
    <w:rsid w:val="0050194D"/>
    <w:pPr>
      <w:tabs>
        <w:tab w:val="center" w:pos="4153"/>
        <w:tab w:val="right" w:pos="8306"/>
      </w:tabs>
      <w:spacing w:after="0" w:line="240" w:lineRule="auto"/>
    </w:pPr>
  </w:style>
  <w:style w:type="character" w:customStyle="1" w:styleId="Char0">
    <w:name w:val="Κεφαλίδα Char"/>
    <w:basedOn w:val="a0"/>
    <w:link w:val="a6"/>
    <w:uiPriority w:val="99"/>
    <w:semiHidden/>
    <w:rsid w:val="0050194D"/>
  </w:style>
  <w:style w:type="paragraph" w:styleId="a7">
    <w:name w:val="footer"/>
    <w:basedOn w:val="a"/>
    <w:link w:val="Char1"/>
    <w:uiPriority w:val="99"/>
    <w:unhideWhenUsed/>
    <w:rsid w:val="0050194D"/>
    <w:pPr>
      <w:tabs>
        <w:tab w:val="center" w:pos="4153"/>
        <w:tab w:val="right" w:pos="8306"/>
      </w:tabs>
      <w:spacing w:after="0" w:line="240" w:lineRule="auto"/>
    </w:pPr>
  </w:style>
  <w:style w:type="character" w:customStyle="1" w:styleId="Char1">
    <w:name w:val="Υποσέλιδο Char"/>
    <w:basedOn w:val="a0"/>
    <w:link w:val="a7"/>
    <w:uiPriority w:val="99"/>
    <w:rsid w:val="0050194D"/>
  </w:style>
  <w:style w:type="character" w:customStyle="1" w:styleId="apple-converted-space">
    <w:name w:val="apple-converted-space"/>
    <w:basedOn w:val="a0"/>
    <w:rsid w:val="00CA2AB4"/>
  </w:style>
</w:styles>
</file>

<file path=word/webSettings.xml><?xml version="1.0" encoding="utf-8"?>
<w:webSettings xmlns:r="http://schemas.openxmlformats.org/officeDocument/2006/relationships" xmlns:w="http://schemas.openxmlformats.org/wordprocessingml/2006/main">
  <w:divs>
    <w:div w:id="134613549">
      <w:bodyDiv w:val="1"/>
      <w:marLeft w:val="0"/>
      <w:marRight w:val="0"/>
      <w:marTop w:val="0"/>
      <w:marBottom w:val="0"/>
      <w:divBdr>
        <w:top w:val="none" w:sz="0" w:space="0" w:color="auto"/>
        <w:left w:val="none" w:sz="0" w:space="0" w:color="auto"/>
        <w:bottom w:val="none" w:sz="0" w:space="0" w:color="auto"/>
        <w:right w:val="none" w:sz="0" w:space="0" w:color="auto"/>
      </w:divBdr>
    </w:div>
    <w:div w:id="211426029">
      <w:bodyDiv w:val="1"/>
      <w:marLeft w:val="0"/>
      <w:marRight w:val="0"/>
      <w:marTop w:val="0"/>
      <w:marBottom w:val="0"/>
      <w:divBdr>
        <w:top w:val="none" w:sz="0" w:space="0" w:color="auto"/>
        <w:left w:val="none" w:sz="0" w:space="0" w:color="auto"/>
        <w:bottom w:val="none" w:sz="0" w:space="0" w:color="auto"/>
        <w:right w:val="none" w:sz="0" w:space="0" w:color="auto"/>
      </w:divBdr>
    </w:div>
    <w:div w:id="418840922">
      <w:bodyDiv w:val="1"/>
      <w:marLeft w:val="0"/>
      <w:marRight w:val="0"/>
      <w:marTop w:val="0"/>
      <w:marBottom w:val="0"/>
      <w:divBdr>
        <w:top w:val="none" w:sz="0" w:space="0" w:color="auto"/>
        <w:left w:val="none" w:sz="0" w:space="0" w:color="auto"/>
        <w:bottom w:val="none" w:sz="0" w:space="0" w:color="auto"/>
        <w:right w:val="none" w:sz="0" w:space="0" w:color="auto"/>
      </w:divBdr>
    </w:div>
    <w:div w:id="624118522">
      <w:bodyDiv w:val="1"/>
      <w:marLeft w:val="0"/>
      <w:marRight w:val="0"/>
      <w:marTop w:val="0"/>
      <w:marBottom w:val="0"/>
      <w:divBdr>
        <w:top w:val="none" w:sz="0" w:space="0" w:color="auto"/>
        <w:left w:val="none" w:sz="0" w:space="0" w:color="auto"/>
        <w:bottom w:val="none" w:sz="0" w:space="0" w:color="auto"/>
        <w:right w:val="none" w:sz="0" w:space="0" w:color="auto"/>
      </w:divBdr>
    </w:div>
    <w:div w:id="829254351">
      <w:bodyDiv w:val="1"/>
      <w:marLeft w:val="0"/>
      <w:marRight w:val="0"/>
      <w:marTop w:val="0"/>
      <w:marBottom w:val="0"/>
      <w:divBdr>
        <w:top w:val="none" w:sz="0" w:space="0" w:color="auto"/>
        <w:left w:val="none" w:sz="0" w:space="0" w:color="auto"/>
        <w:bottom w:val="none" w:sz="0" w:space="0" w:color="auto"/>
        <w:right w:val="none" w:sz="0" w:space="0" w:color="auto"/>
      </w:divBdr>
    </w:div>
    <w:div w:id="908344425">
      <w:bodyDiv w:val="1"/>
      <w:marLeft w:val="0"/>
      <w:marRight w:val="0"/>
      <w:marTop w:val="0"/>
      <w:marBottom w:val="0"/>
      <w:divBdr>
        <w:top w:val="none" w:sz="0" w:space="0" w:color="auto"/>
        <w:left w:val="none" w:sz="0" w:space="0" w:color="auto"/>
        <w:bottom w:val="none" w:sz="0" w:space="0" w:color="auto"/>
        <w:right w:val="none" w:sz="0" w:space="0" w:color="auto"/>
      </w:divBdr>
    </w:div>
    <w:div w:id="1183131707">
      <w:bodyDiv w:val="1"/>
      <w:marLeft w:val="0"/>
      <w:marRight w:val="0"/>
      <w:marTop w:val="0"/>
      <w:marBottom w:val="0"/>
      <w:divBdr>
        <w:top w:val="none" w:sz="0" w:space="0" w:color="auto"/>
        <w:left w:val="none" w:sz="0" w:space="0" w:color="auto"/>
        <w:bottom w:val="none" w:sz="0" w:space="0" w:color="auto"/>
        <w:right w:val="none" w:sz="0" w:space="0" w:color="auto"/>
      </w:divBdr>
    </w:div>
    <w:div w:id="1251768036">
      <w:bodyDiv w:val="1"/>
      <w:marLeft w:val="0"/>
      <w:marRight w:val="0"/>
      <w:marTop w:val="0"/>
      <w:marBottom w:val="0"/>
      <w:divBdr>
        <w:top w:val="none" w:sz="0" w:space="0" w:color="auto"/>
        <w:left w:val="none" w:sz="0" w:space="0" w:color="auto"/>
        <w:bottom w:val="none" w:sz="0" w:space="0" w:color="auto"/>
        <w:right w:val="none" w:sz="0" w:space="0" w:color="auto"/>
      </w:divBdr>
    </w:div>
    <w:div w:id="1589533033">
      <w:bodyDiv w:val="1"/>
      <w:marLeft w:val="0"/>
      <w:marRight w:val="0"/>
      <w:marTop w:val="0"/>
      <w:marBottom w:val="0"/>
      <w:divBdr>
        <w:top w:val="none" w:sz="0" w:space="0" w:color="auto"/>
        <w:left w:val="none" w:sz="0" w:space="0" w:color="auto"/>
        <w:bottom w:val="none" w:sz="0" w:space="0" w:color="auto"/>
        <w:right w:val="none" w:sz="0" w:space="0" w:color="auto"/>
      </w:divBdr>
    </w:div>
    <w:div w:id="1701738524">
      <w:bodyDiv w:val="1"/>
      <w:marLeft w:val="0"/>
      <w:marRight w:val="0"/>
      <w:marTop w:val="0"/>
      <w:marBottom w:val="0"/>
      <w:divBdr>
        <w:top w:val="none" w:sz="0" w:space="0" w:color="auto"/>
        <w:left w:val="none" w:sz="0" w:space="0" w:color="auto"/>
        <w:bottom w:val="none" w:sz="0" w:space="0" w:color="auto"/>
        <w:right w:val="none" w:sz="0" w:space="0" w:color="auto"/>
      </w:divBdr>
      <w:divsChild>
        <w:div w:id="1730108433">
          <w:marLeft w:val="0"/>
          <w:marRight w:val="0"/>
          <w:marTop w:val="0"/>
          <w:marBottom w:val="300"/>
          <w:divBdr>
            <w:top w:val="none" w:sz="0" w:space="0" w:color="auto"/>
            <w:left w:val="none" w:sz="0" w:space="0" w:color="auto"/>
            <w:bottom w:val="none" w:sz="0" w:space="0" w:color="auto"/>
            <w:right w:val="none" w:sz="0" w:space="0" w:color="auto"/>
          </w:divBdr>
          <w:divsChild>
            <w:div w:id="341593893">
              <w:marLeft w:val="0"/>
              <w:marRight w:val="0"/>
              <w:marTop w:val="0"/>
              <w:marBottom w:val="0"/>
              <w:divBdr>
                <w:top w:val="none" w:sz="0" w:space="0" w:color="auto"/>
                <w:left w:val="none" w:sz="0" w:space="0" w:color="auto"/>
                <w:bottom w:val="none" w:sz="0" w:space="0" w:color="auto"/>
                <w:right w:val="none" w:sz="0" w:space="0" w:color="auto"/>
              </w:divBdr>
              <w:divsChild>
                <w:div w:id="19405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7370">
      <w:bodyDiv w:val="1"/>
      <w:marLeft w:val="0"/>
      <w:marRight w:val="0"/>
      <w:marTop w:val="0"/>
      <w:marBottom w:val="0"/>
      <w:divBdr>
        <w:top w:val="none" w:sz="0" w:space="0" w:color="auto"/>
        <w:left w:val="none" w:sz="0" w:space="0" w:color="auto"/>
        <w:bottom w:val="none" w:sz="0" w:space="0" w:color="auto"/>
        <w:right w:val="none" w:sz="0" w:space="0" w:color="auto"/>
      </w:divBdr>
    </w:div>
    <w:div w:id="1798377034">
      <w:bodyDiv w:val="1"/>
      <w:marLeft w:val="0"/>
      <w:marRight w:val="0"/>
      <w:marTop w:val="0"/>
      <w:marBottom w:val="0"/>
      <w:divBdr>
        <w:top w:val="none" w:sz="0" w:space="0" w:color="auto"/>
        <w:left w:val="none" w:sz="0" w:space="0" w:color="auto"/>
        <w:bottom w:val="none" w:sz="0" w:space="0" w:color="auto"/>
        <w:right w:val="none" w:sz="0" w:space="0" w:color="auto"/>
      </w:divBdr>
    </w:div>
    <w:div w:id="1936285664">
      <w:bodyDiv w:val="1"/>
      <w:marLeft w:val="0"/>
      <w:marRight w:val="0"/>
      <w:marTop w:val="0"/>
      <w:marBottom w:val="0"/>
      <w:divBdr>
        <w:top w:val="none" w:sz="0" w:space="0" w:color="auto"/>
        <w:left w:val="none" w:sz="0" w:space="0" w:color="auto"/>
        <w:bottom w:val="none" w:sz="0" w:space="0" w:color="auto"/>
        <w:right w:val="none" w:sz="0" w:space="0" w:color="auto"/>
      </w:divBdr>
    </w:div>
    <w:div w:id="1993176762">
      <w:bodyDiv w:val="1"/>
      <w:marLeft w:val="0"/>
      <w:marRight w:val="0"/>
      <w:marTop w:val="0"/>
      <w:marBottom w:val="0"/>
      <w:divBdr>
        <w:top w:val="none" w:sz="0" w:space="0" w:color="auto"/>
        <w:left w:val="none" w:sz="0" w:space="0" w:color="auto"/>
        <w:bottom w:val="none" w:sz="0" w:space="0" w:color="auto"/>
        <w:right w:val="none" w:sz="0" w:space="0" w:color="auto"/>
      </w:divBdr>
    </w:div>
    <w:div w:id="2010408152">
      <w:bodyDiv w:val="1"/>
      <w:marLeft w:val="0"/>
      <w:marRight w:val="0"/>
      <w:marTop w:val="0"/>
      <w:marBottom w:val="0"/>
      <w:divBdr>
        <w:top w:val="none" w:sz="0" w:space="0" w:color="auto"/>
        <w:left w:val="none" w:sz="0" w:space="0" w:color="auto"/>
        <w:bottom w:val="none" w:sz="0" w:space="0" w:color="auto"/>
        <w:right w:val="none" w:sz="0" w:space="0" w:color="auto"/>
      </w:divBdr>
      <w:divsChild>
        <w:div w:id="580918490">
          <w:marLeft w:val="0"/>
          <w:marRight w:val="0"/>
          <w:marTop w:val="0"/>
          <w:marBottom w:val="0"/>
          <w:divBdr>
            <w:top w:val="none" w:sz="0" w:space="0" w:color="auto"/>
            <w:left w:val="none" w:sz="0" w:space="0" w:color="auto"/>
            <w:bottom w:val="none" w:sz="0" w:space="0" w:color="auto"/>
            <w:right w:val="none" w:sz="0" w:space="0" w:color="auto"/>
          </w:divBdr>
          <w:divsChild>
            <w:div w:id="1939873438">
              <w:marLeft w:val="0"/>
              <w:marRight w:val="0"/>
              <w:marTop w:val="75"/>
              <w:marBottom w:val="0"/>
              <w:divBdr>
                <w:top w:val="none" w:sz="0" w:space="0" w:color="auto"/>
                <w:left w:val="none" w:sz="0" w:space="0" w:color="auto"/>
                <w:bottom w:val="none" w:sz="0" w:space="0" w:color="auto"/>
                <w:right w:val="none" w:sz="0" w:space="0" w:color="auto"/>
              </w:divBdr>
              <w:divsChild>
                <w:div w:id="1575629420">
                  <w:marLeft w:val="0"/>
                  <w:marRight w:val="0"/>
                  <w:marTop w:val="0"/>
                  <w:marBottom w:val="0"/>
                  <w:divBdr>
                    <w:top w:val="none" w:sz="0" w:space="0" w:color="auto"/>
                    <w:left w:val="none" w:sz="0" w:space="0" w:color="auto"/>
                    <w:bottom w:val="none" w:sz="0" w:space="0" w:color="auto"/>
                    <w:right w:val="none" w:sz="0" w:space="0" w:color="auto"/>
                  </w:divBdr>
                  <w:divsChild>
                    <w:div w:id="1742411386">
                      <w:marLeft w:val="0"/>
                      <w:marRight w:val="0"/>
                      <w:marTop w:val="0"/>
                      <w:marBottom w:val="0"/>
                      <w:divBdr>
                        <w:top w:val="none" w:sz="0" w:space="0" w:color="auto"/>
                        <w:left w:val="none" w:sz="0" w:space="0" w:color="auto"/>
                        <w:bottom w:val="none" w:sz="0" w:space="0" w:color="auto"/>
                        <w:right w:val="none" w:sz="0" w:space="0" w:color="auto"/>
                      </w:divBdr>
                      <w:divsChild>
                        <w:div w:id="463429698">
                          <w:marLeft w:val="0"/>
                          <w:marRight w:val="0"/>
                          <w:marTop w:val="0"/>
                          <w:marBottom w:val="0"/>
                          <w:divBdr>
                            <w:top w:val="none" w:sz="0" w:space="0" w:color="auto"/>
                            <w:left w:val="none" w:sz="0" w:space="0" w:color="auto"/>
                            <w:bottom w:val="none" w:sz="0" w:space="0" w:color="auto"/>
                            <w:right w:val="none" w:sz="0" w:space="0" w:color="auto"/>
                          </w:divBdr>
                          <w:divsChild>
                            <w:div w:id="413936443">
                              <w:marLeft w:val="0"/>
                              <w:marRight w:val="0"/>
                              <w:marTop w:val="0"/>
                              <w:marBottom w:val="0"/>
                              <w:divBdr>
                                <w:top w:val="none" w:sz="0" w:space="0" w:color="auto"/>
                                <w:left w:val="none" w:sz="0" w:space="0" w:color="auto"/>
                                <w:bottom w:val="none" w:sz="0" w:space="0" w:color="auto"/>
                                <w:right w:val="none" w:sz="0" w:space="0" w:color="auto"/>
                              </w:divBdr>
                              <w:divsChild>
                                <w:div w:id="1008682099">
                                  <w:marLeft w:val="0"/>
                                  <w:marRight w:val="0"/>
                                  <w:marTop w:val="0"/>
                                  <w:marBottom w:val="0"/>
                                  <w:divBdr>
                                    <w:top w:val="none" w:sz="0" w:space="0" w:color="auto"/>
                                    <w:left w:val="none" w:sz="0" w:space="0" w:color="auto"/>
                                    <w:bottom w:val="none" w:sz="0" w:space="0" w:color="auto"/>
                                    <w:right w:val="none" w:sz="0" w:space="0" w:color="auto"/>
                                  </w:divBdr>
                                  <w:divsChild>
                                    <w:div w:id="6375958">
                                      <w:marLeft w:val="0"/>
                                      <w:marRight w:val="0"/>
                                      <w:marTop w:val="0"/>
                                      <w:marBottom w:val="0"/>
                                      <w:divBdr>
                                        <w:top w:val="none" w:sz="0" w:space="0" w:color="auto"/>
                                        <w:left w:val="none" w:sz="0" w:space="0" w:color="auto"/>
                                        <w:bottom w:val="none" w:sz="0" w:space="0" w:color="auto"/>
                                        <w:right w:val="none" w:sz="0" w:space="0" w:color="auto"/>
                                      </w:divBdr>
                                      <w:divsChild>
                                        <w:div w:id="1387677054">
                                          <w:marLeft w:val="0"/>
                                          <w:marRight w:val="0"/>
                                          <w:marTop w:val="0"/>
                                          <w:marBottom w:val="0"/>
                                          <w:divBdr>
                                            <w:top w:val="none" w:sz="0" w:space="0" w:color="auto"/>
                                            <w:left w:val="none" w:sz="0" w:space="0" w:color="auto"/>
                                            <w:bottom w:val="none" w:sz="0" w:space="0" w:color="auto"/>
                                            <w:right w:val="none" w:sz="0" w:space="0" w:color="auto"/>
                                          </w:divBdr>
                                          <w:divsChild>
                                            <w:div w:id="337074398">
                                              <w:marLeft w:val="0"/>
                                              <w:marRight w:val="0"/>
                                              <w:marTop w:val="0"/>
                                              <w:marBottom w:val="0"/>
                                              <w:divBdr>
                                                <w:top w:val="none" w:sz="0" w:space="0" w:color="auto"/>
                                                <w:left w:val="none" w:sz="0" w:space="0" w:color="auto"/>
                                                <w:bottom w:val="none" w:sz="0" w:space="0" w:color="auto"/>
                                                <w:right w:val="none" w:sz="0" w:space="0" w:color="auto"/>
                                              </w:divBdr>
                                              <w:divsChild>
                                                <w:div w:id="563222980">
                                                  <w:marLeft w:val="0"/>
                                                  <w:marRight w:val="0"/>
                                                  <w:marTop w:val="0"/>
                                                  <w:marBottom w:val="0"/>
                                                  <w:divBdr>
                                                    <w:top w:val="none" w:sz="0" w:space="0" w:color="auto"/>
                                                    <w:left w:val="none" w:sz="0" w:space="0" w:color="auto"/>
                                                    <w:bottom w:val="none" w:sz="0" w:space="0" w:color="auto"/>
                                                    <w:right w:val="none" w:sz="0" w:space="0" w:color="auto"/>
                                                  </w:divBdr>
                                                  <w:divsChild>
                                                    <w:div w:id="820930168">
                                                      <w:marLeft w:val="0"/>
                                                      <w:marRight w:val="0"/>
                                                      <w:marTop w:val="0"/>
                                                      <w:marBottom w:val="0"/>
                                                      <w:divBdr>
                                                        <w:top w:val="none" w:sz="0" w:space="0" w:color="auto"/>
                                                        <w:left w:val="none" w:sz="0" w:space="0" w:color="auto"/>
                                                        <w:bottom w:val="none" w:sz="0" w:space="0" w:color="auto"/>
                                                        <w:right w:val="none" w:sz="0" w:space="0" w:color="auto"/>
                                                      </w:divBdr>
                                                      <w:divsChild>
                                                        <w:div w:id="635376729">
                                                          <w:marLeft w:val="0"/>
                                                          <w:marRight w:val="0"/>
                                                          <w:marTop w:val="0"/>
                                                          <w:marBottom w:val="0"/>
                                                          <w:divBdr>
                                                            <w:top w:val="none" w:sz="0" w:space="0" w:color="auto"/>
                                                            <w:left w:val="none" w:sz="0" w:space="0" w:color="auto"/>
                                                            <w:bottom w:val="none" w:sz="0" w:space="0" w:color="auto"/>
                                                            <w:right w:val="none" w:sz="0" w:space="0" w:color="auto"/>
                                                          </w:divBdr>
                                                          <w:divsChild>
                                                            <w:div w:id="7003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vilprotection.gr/el" TargetMode="External"/><Relationship Id="rId5" Type="http://schemas.openxmlformats.org/officeDocument/2006/relationships/webSettings" Target="webSettings.xml"/><Relationship Id="rId10" Type="http://schemas.openxmlformats.org/officeDocument/2006/relationships/hyperlink" Target="http://www.astynomia.gr" TargetMode="External"/><Relationship Id="rId4" Type="http://schemas.openxmlformats.org/officeDocument/2006/relationships/settings" Target="settings.xml"/><Relationship Id="rId9" Type="http://schemas.openxmlformats.org/officeDocument/2006/relationships/hyperlink" Target="http://www.emy.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D24F59-7C06-44BA-B479-B7001DF9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3773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2020-10-27T05:52:00Z</cp:lastPrinted>
  <dcterms:created xsi:type="dcterms:W3CDTF">2020-10-27T05:54:00Z</dcterms:created>
  <dcterms:modified xsi:type="dcterms:W3CDTF">2020-10-27T05:54:00Z</dcterms:modified>
</cp:coreProperties>
</file>