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4026"/>
        <w:gridCol w:w="667"/>
        <w:gridCol w:w="4071"/>
      </w:tblGrid>
      <w:tr w:rsidR="002F75A6" w:rsidRPr="002F75A6" w:rsidTr="00202653">
        <w:trPr>
          <w:cantSplit/>
          <w:trHeight w:val="2127"/>
        </w:trPr>
        <w:tc>
          <w:tcPr>
            <w:tcW w:w="4219" w:type="dxa"/>
          </w:tcPr>
          <w:p w:rsidR="002F75A6" w:rsidRPr="002F75A6" w:rsidRDefault="002F75A6" w:rsidP="00202653">
            <w:pPr>
              <w:rPr>
                <w:rFonts w:ascii="Palatino Linotype" w:hAnsi="Palatino Linotype"/>
                <w:color w:val="0000FF"/>
              </w:rPr>
            </w:pPr>
            <w:r w:rsidRPr="002F75A6">
              <w:rPr>
                <w:rFonts w:ascii="Palatino Linotype" w:hAnsi="Palatino Linotype"/>
                <w:b/>
                <w:color w:val="0000FF"/>
              </w:rPr>
              <w:t xml:space="preserve">     </w:t>
            </w:r>
            <w:r w:rsidRPr="002F75A6">
              <w:rPr>
                <w:rFonts w:ascii="Palatino Linotype" w:hAnsi="Palatino Linotype"/>
                <w:b/>
                <w:noProof/>
                <w:color w:val="0000FF"/>
              </w:rPr>
              <w:drawing>
                <wp:inline distT="0" distB="0" distL="0" distR="0">
                  <wp:extent cx="445135" cy="476885"/>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45135" cy="476885"/>
                          </a:xfrm>
                          <a:prstGeom prst="rect">
                            <a:avLst/>
                          </a:prstGeom>
                          <a:noFill/>
                          <a:ln w="9525">
                            <a:noFill/>
                            <a:miter lim="800000"/>
                            <a:headEnd/>
                            <a:tailEnd/>
                          </a:ln>
                        </pic:spPr>
                      </pic:pic>
                    </a:graphicData>
                  </a:graphic>
                </wp:inline>
              </w:drawing>
            </w:r>
          </w:p>
          <w:p w:rsidR="002F75A6" w:rsidRPr="002F75A6" w:rsidRDefault="002F75A6" w:rsidP="00202653">
            <w:pPr>
              <w:pStyle w:val="6"/>
              <w:spacing w:before="0" w:after="0"/>
              <w:rPr>
                <w:rFonts w:ascii="Palatino Linotype" w:hAnsi="Palatino Linotype"/>
                <w:bCs w:val="0"/>
                <w:sz w:val="24"/>
                <w:szCs w:val="24"/>
              </w:rPr>
            </w:pPr>
            <w:r w:rsidRPr="002F75A6">
              <w:rPr>
                <w:rFonts w:ascii="Palatino Linotype" w:hAnsi="Palatino Linotype"/>
                <w:bCs w:val="0"/>
                <w:sz w:val="24"/>
                <w:szCs w:val="24"/>
              </w:rPr>
              <w:t>ΕΛΛΗΝΙΚΗ ΔΗΜΟΚΡΑΤΙΑ</w:t>
            </w:r>
          </w:p>
          <w:p w:rsidR="002F75A6" w:rsidRPr="002F75A6" w:rsidRDefault="002F75A6" w:rsidP="00202653">
            <w:pPr>
              <w:rPr>
                <w:rFonts w:ascii="Palatino Linotype" w:hAnsi="Palatino Linotype"/>
                <w:b/>
              </w:rPr>
            </w:pPr>
            <w:r w:rsidRPr="002F75A6">
              <w:rPr>
                <w:rFonts w:ascii="Palatino Linotype" w:hAnsi="Palatino Linotype"/>
                <w:b/>
              </w:rPr>
              <w:t>ΝΟΜΟΣ ΛΑΚΩΝΙΑΣ</w:t>
            </w:r>
          </w:p>
          <w:p w:rsidR="002F75A6" w:rsidRPr="002F75A6" w:rsidRDefault="002F75A6" w:rsidP="00202653">
            <w:pPr>
              <w:rPr>
                <w:rFonts w:ascii="Palatino Linotype" w:hAnsi="Palatino Linotype"/>
              </w:rPr>
            </w:pPr>
            <w:r w:rsidRPr="002F75A6">
              <w:rPr>
                <w:rFonts w:ascii="Palatino Linotype" w:hAnsi="Palatino Linotype"/>
                <w:b/>
              </w:rPr>
              <w:t>ΔΗΜΟΣ ΕΥΡΩΤΑ</w:t>
            </w:r>
          </w:p>
        </w:tc>
        <w:tc>
          <w:tcPr>
            <w:tcW w:w="709" w:type="dxa"/>
          </w:tcPr>
          <w:p w:rsidR="002F75A6" w:rsidRPr="002F75A6" w:rsidRDefault="002F75A6" w:rsidP="00202653">
            <w:pPr>
              <w:rPr>
                <w:rFonts w:ascii="Palatino Linotype" w:hAnsi="Palatino Linotype"/>
              </w:rPr>
            </w:pPr>
          </w:p>
        </w:tc>
        <w:tc>
          <w:tcPr>
            <w:tcW w:w="4358" w:type="dxa"/>
            <w:shd w:val="clear" w:color="auto" w:fill="E6E6E6"/>
          </w:tcPr>
          <w:p w:rsidR="002F75A6" w:rsidRPr="002F75A6" w:rsidRDefault="002F75A6" w:rsidP="00202653">
            <w:pPr>
              <w:spacing w:before="120" w:after="180"/>
              <w:ind w:left="34"/>
              <w:rPr>
                <w:rFonts w:ascii="Palatino Linotype" w:hAnsi="Palatino Linotype" w:cs="Arial"/>
                <w:b/>
              </w:rPr>
            </w:pPr>
          </w:p>
          <w:p w:rsidR="002F75A6" w:rsidRPr="002F75A6" w:rsidRDefault="002F75A6" w:rsidP="00202653">
            <w:pPr>
              <w:spacing w:before="120" w:after="120"/>
              <w:ind w:left="34"/>
              <w:rPr>
                <w:rFonts w:ascii="Palatino Linotype" w:hAnsi="Palatino Linotype"/>
              </w:rPr>
            </w:pPr>
            <w:r w:rsidRPr="002F75A6">
              <w:rPr>
                <w:rFonts w:ascii="Palatino Linotype" w:hAnsi="Palatino Linotype" w:cs="Arial"/>
                <w:b/>
              </w:rPr>
              <w:t xml:space="preserve">Σκάλα   </w:t>
            </w:r>
            <w:r w:rsidR="0099134C">
              <w:rPr>
                <w:rFonts w:ascii="Palatino Linotype" w:hAnsi="Palatino Linotype" w:cs="Arial"/>
                <w:b/>
              </w:rPr>
              <w:t>14</w:t>
            </w:r>
            <w:r w:rsidRPr="002F75A6">
              <w:rPr>
                <w:rFonts w:ascii="Palatino Linotype" w:hAnsi="Palatino Linotype" w:cs="Arial"/>
                <w:b/>
              </w:rPr>
              <w:t xml:space="preserve"> /</w:t>
            </w:r>
            <w:r w:rsidR="0099134C">
              <w:rPr>
                <w:rFonts w:ascii="Palatino Linotype" w:hAnsi="Palatino Linotype" w:cs="Arial"/>
                <w:b/>
              </w:rPr>
              <w:t>07</w:t>
            </w:r>
            <w:r w:rsidRPr="002F75A6">
              <w:rPr>
                <w:rFonts w:ascii="Palatino Linotype" w:hAnsi="Palatino Linotype" w:cs="Arial"/>
                <w:b/>
              </w:rPr>
              <w:t xml:space="preserve">  /20</w:t>
            </w:r>
            <w:r>
              <w:rPr>
                <w:rFonts w:ascii="Palatino Linotype" w:hAnsi="Palatino Linotype" w:cs="Arial"/>
                <w:b/>
              </w:rPr>
              <w:t>25</w:t>
            </w:r>
          </w:p>
          <w:p w:rsidR="002F75A6" w:rsidRPr="002F75A6" w:rsidRDefault="002F75A6" w:rsidP="0099134C">
            <w:pPr>
              <w:spacing w:before="120" w:after="120"/>
              <w:ind w:left="34"/>
              <w:rPr>
                <w:rFonts w:ascii="Palatino Linotype" w:hAnsi="Palatino Linotype"/>
                <w:b/>
                <w:bCs/>
              </w:rPr>
            </w:pPr>
            <w:r w:rsidRPr="002F75A6">
              <w:rPr>
                <w:rFonts w:ascii="Palatino Linotype" w:hAnsi="Palatino Linotype"/>
                <w:b/>
                <w:bCs/>
              </w:rPr>
              <w:t xml:space="preserve">Αριθμ. Πρωτ: </w:t>
            </w:r>
            <w:r w:rsidR="0099134C">
              <w:rPr>
                <w:rFonts w:ascii="Palatino Linotype" w:hAnsi="Palatino Linotype"/>
                <w:b/>
                <w:bCs/>
              </w:rPr>
              <w:t>12972</w:t>
            </w:r>
          </w:p>
        </w:tc>
      </w:tr>
    </w:tbl>
    <w:p w:rsidR="002F75A6" w:rsidRPr="002F75A6" w:rsidRDefault="002F75A6" w:rsidP="002F75A6">
      <w:pPr>
        <w:pStyle w:val="a3"/>
        <w:jc w:val="left"/>
        <w:rPr>
          <w:rFonts w:ascii="Palatino Linotype" w:hAnsi="Palatino Linotype"/>
          <w:sz w:val="24"/>
          <w:szCs w:val="24"/>
        </w:rPr>
      </w:pPr>
    </w:p>
    <w:p w:rsidR="002F75A6" w:rsidRPr="002F75A6" w:rsidRDefault="002F75A6" w:rsidP="002F75A6">
      <w:pPr>
        <w:pStyle w:val="a3"/>
        <w:rPr>
          <w:rFonts w:ascii="Palatino Linotype" w:hAnsi="Palatino Linotype"/>
          <w:sz w:val="24"/>
          <w:szCs w:val="24"/>
          <w:u w:val="single"/>
        </w:rPr>
      </w:pPr>
      <w:r w:rsidRPr="002F75A6">
        <w:rPr>
          <w:rFonts w:ascii="Palatino Linotype" w:hAnsi="Palatino Linotype"/>
          <w:sz w:val="24"/>
          <w:szCs w:val="24"/>
          <w:u w:val="single"/>
        </w:rPr>
        <w:t>Ο ΔΗΜΑΡΧΟΣ ΕΥΡΩΤΑ</w:t>
      </w:r>
    </w:p>
    <w:p w:rsidR="002F75A6" w:rsidRPr="002F75A6" w:rsidRDefault="002F75A6" w:rsidP="002F75A6">
      <w:pPr>
        <w:spacing w:line="360" w:lineRule="auto"/>
        <w:ind w:left="-900" w:right="-360"/>
        <w:jc w:val="both"/>
        <w:rPr>
          <w:rFonts w:ascii="Palatino Linotype" w:hAnsi="Palatino Linotype"/>
        </w:rPr>
      </w:pPr>
      <w:r w:rsidRPr="002F75A6">
        <w:rPr>
          <w:rFonts w:ascii="Palatino Linotype" w:hAnsi="Palatino Linotype"/>
        </w:rPr>
        <w:t xml:space="preserve">Έχοντας υπόψη : </w:t>
      </w:r>
    </w:p>
    <w:p w:rsidR="002F75A6" w:rsidRPr="002F75A6" w:rsidRDefault="002F75A6" w:rsidP="002F75A6">
      <w:pPr>
        <w:spacing w:line="360" w:lineRule="auto"/>
        <w:ind w:left="-900" w:right="-360"/>
        <w:jc w:val="both"/>
        <w:rPr>
          <w:rFonts w:ascii="Palatino Linotype" w:hAnsi="Palatino Linotype"/>
        </w:rPr>
      </w:pPr>
    </w:p>
    <w:p w:rsidR="002F75A6" w:rsidRPr="002F75A6" w:rsidRDefault="002F75A6" w:rsidP="002F75A6">
      <w:pPr>
        <w:spacing w:line="360" w:lineRule="auto"/>
        <w:ind w:left="-900" w:right="-360"/>
        <w:jc w:val="both"/>
        <w:rPr>
          <w:rFonts w:ascii="Palatino Linotype" w:hAnsi="Palatino Linotype"/>
        </w:rPr>
      </w:pPr>
      <w:r w:rsidRPr="002F75A6">
        <w:rPr>
          <w:rFonts w:ascii="Palatino Linotype" w:hAnsi="Palatino Linotype"/>
        </w:rPr>
        <w:t>1) το άρθρο 103 του ΔΚΚ</w:t>
      </w:r>
    </w:p>
    <w:p w:rsidR="002F75A6" w:rsidRPr="002F75A6" w:rsidRDefault="002F75A6" w:rsidP="002F75A6">
      <w:pPr>
        <w:spacing w:line="360" w:lineRule="auto"/>
        <w:ind w:left="-900" w:right="-360"/>
        <w:jc w:val="both"/>
        <w:rPr>
          <w:rFonts w:ascii="Palatino Linotype" w:hAnsi="Palatino Linotype"/>
        </w:rPr>
      </w:pPr>
    </w:p>
    <w:p w:rsidR="002F75A6" w:rsidRPr="002F75A6" w:rsidRDefault="002F75A6" w:rsidP="002F75A6">
      <w:pPr>
        <w:spacing w:line="360" w:lineRule="auto"/>
        <w:ind w:left="-900" w:right="-360"/>
        <w:jc w:val="both"/>
        <w:rPr>
          <w:rFonts w:ascii="Palatino Linotype" w:hAnsi="Palatino Linotype"/>
        </w:rPr>
      </w:pPr>
      <w:r w:rsidRPr="002F75A6">
        <w:rPr>
          <w:rFonts w:ascii="Palatino Linotype" w:hAnsi="Palatino Linotype"/>
        </w:rPr>
        <w:t>2) το άρθρο 192 του ΔΚΚ</w:t>
      </w:r>
    </w:p>
    <w:p w:rsidR="002F75A6" w:rsidRPr="002F75A6" w:rsidRDefault="002F75A6" w:rsidP="002F75A6">
      <w:pPr>
        <w:spacing w:line="360" w:lineRule="auto"/>
        <w:ind w:left="-900" w:right="-360"/>
        <w:jc w:val="both"/>
        <w:rPr>
          <w:rFonts w:ascii="Palatino Linotype" w:hAnsi="Palatino Linotype"/>
        </w:rPr>
      </w:pPr>
    </w:p>
    <w:p w:rsidR="002F75A6" w:rsidRPr="002F75A6" w:rsidRDefault="002F75A6" w:rsidP="002F75A6">
      <w:pPr>
        <w:spacing w:line="360" w:lineRule="auto"/>
        <w:ind w:left="-900" w:right="-360"/>
        <w:jc w:val="both"/>
        <w:rPr>
          <w:rFonts w:ascii="Palatino Linotype" w:hAnsi="Palatino Linotype"/>
        </w:rPr>
      </w:pPr>
      <w:r w:rsidRPr="002F75A6">
        <w:rPr>
          <w:rFonts w:ascii="Palatino Linotype" w:hAnsi="Palatino Linotype"/>
        </w:rPr>
        <w:t>3) τις διατάξεις του ΠΔ 270/81</w:t>
      </w:r>
    </w:p>
    <w:p w:rsidR="002F75A6" w:rsidRPr="002F75A6" w:rsidRDefault="002F75A6" w:rsidP="002F75A6">
      <w:pPr>
        <w:spacing w:line="360" w:lineRule="auto"/>
        <w:ind w:left="-900" w:right="-360"/>
        <w:jc w:val="both"/>
        <w:rPr>
          <w:rFonts w:ascii="Palatino Linotype" w:hAnsi="Palatino Linotype"/>
        </w:rPr>
      </w:pPr>
    </w:p>
    <w:p w:rsidR="002F75A6" w:rsidRPr="002F75A6" w:rsidRDefault="002F75A6" w:rsidP="002F75A6">
      <w:pPr>
        <w:spacing w:line="360" w:lineRule="auto"/>
        <w:ind w:left="-900" w:right="-360"/>
        <w:jc w:val="both"/>
        <w:rPr>
          <w:rFonts w:ascii="Palatino Linotype" w:hAnsi="Palatino Linotype"/>
        </w:rPr>
      </w:pPr>
      <w:r w:rsidRPr="002F75A6">
        <w:rPr>
          <w:rFonts w:ascii="Palatino Linotype" w:hAnsi="Palatino Linotype"/>
        </w:rPr>
        <w:t>4) την υπ’ αριθμόν    87 /2025  απόφαση του Δημοτικού Συμβουλίου</w:t>
      </w:r>
    </w:p>
    <w:p w:rsidR="002F75A6" w:rsidRPr="002F75A6" w:rsidRDefault="002F75A6" w:rsidP="002F75A6">
      <w:pPr>
        <w:spacing w:line="360" w:lineRule="auto"/>
        <w:ind w:left="-900" w:right="-360"/>
        <w:jc w:val="both"/>
        <w:rPr>
          <w:rFonts w:ascii="Palatino Linotype" w:hAnsi="Palatino Linotype"/>
        </w:rPr>
      </w:pPr>
    </w:p>
    <w:p w:rsidR="002F75A6" w:rsidRPr="002F75A6" w:rsidRDefault="002F75A6" w:rsidP="002F75A6">
      <w:pPr>
        <w:spacing w:line="360" w:lineRule="auto"/>
        <w:ind w:left="-900" w:right="-360"/>
        <w:jc w:val="both"/>
        <w:rPr>
          <w:rFonts w:ascii="Palatino Linotype" w:hAnsi="Palatino Linotype"/>
        </w:rPr>
      </w:pPr>
      <w:r w:rsidRPr="002F75A6">
        <w:rPr>
          <w:rFonts w:ascii="Palatino Linotype" w:hAnsi="Palatino Linotype"/>
        </w:rPr>
        <w:t>5) την αριθμ.            02 /2025 απόφαση  της Τοπικής Κοινότητας ΑΛΕΠΟΧΩΡΙΟΥ.</w:t>
      </w:r>
    </w:p>
    <w:p w:rsidR="002F75A6" w:rsidRPr="002F75A6" w:rsidRDefault="002F75A6" w:rsidP="002F75A6">
      <w:pPr>
        <w:spacing w:line="360" w:lineRule="auto"/>
        <w:ind w:left="-900" w:right="-360"/>
        <w:jc w:val="both"/>
        <w:rPr>
          <w:rFonts w:ascii="Palatino Linotype" w:hAnsi="Palatino Linotype"/>
        </w:rPr>
      </w:pPr>
      <w:r w:rsidRPr="002F75A6">
        <w:rPr>
          <w:rFonts w:ascii="Palatino Linotype" w:hAnsi="Palatino Linotype"/>
        </w:rPr>
        <w:t xml:space="preserve">6) την αριθμ.      </w:t>
      </w:r>
      <w:r w:rsidR="0099134C">
        <w:rPr>
          <w:rFonts w:ascii="Palatino Linotype" w:hAnsi="Palatino Linotype"/>
        </w:rPr>
        <w:t>108</w:t>
      </w:r>
      <w:r w:rsidRPr="002F75A6">
        <w:rPr>
          <w:rFonts w:ascii="Palatino Linotype" w:hAnsi="Palatino Linotype"/>
        </w:rPr>
        <w:t xml:space="preserve">/2025 απόφαση της </w:t>
      </w:r>
      <w:r w:rsidR="0099134C">
        <w:rPr>
          <w:rFonts w:ascii="Palatino Linotype" w:hAnsi="Palatino Linotype"/>
        </w:rPr>
        <w:t xml:space="preserve">Δημοτικής </w:t>
      </w:r>
      <w:r w:rsidRPr="002F75A6">
        <w:rPr>
          <w:rFonts w:ascii="Palatino Linotype" w:hAnsi="Palatino Linotype"/>
        </w:rPr>
        <w:t xml:space="preserve">Επιτροπής με την οποία καθορίστηκαν οι όροι της δημοπρασίας </w:t>
      </w:r>
    </w:p>
    <w:p w:rsidR="002F75A6" w:rsidRPr="002F75A6" w:rsidRDefault="002F75A6" w:rsidP="002F75A6">
      <w:pPr>
        <w:spacing w:line="360" w:lineRule="auto"/>
        <w:ind w:left="-900" w:right="-360"/>
        <w:jc w:val="both"/>
        <w:rPr>
          <w:rFonts w:ascii="Palatino Linotype" w:hAnsi="Palatino Linotype"/>
        </w:rPr>
      </w:pPr>
    </w:p>
    <w:p w:rsidR="002F75A6" w:rsidRPr="002F75A6" w:rsidRDefault="002F75A6" w:rsidP="002F75A6">
      <w:pPr>
        <w:spacing w:line="360" w:lineRule="auto"/>
        <w:ind w:left="-900" w:right="-360"/>
        <w:jc w:val="center"/>
        <w:rPr>
          <w:rFonts w:ascii="Palatino Linotype" w:hAnsi="Palatino Linotype"/>
          <w:b/>
          <w:u w:val="single"/>
        </w:rPr>
      </w:pPr>
      <w:r w:rsidRPr="002F75A6">
        <w:rPr>
          <w:rFonts w:ascii="Palatino Linotype" w:hAnsi="Palatino Linotype"/>
          <w:b/>
          <w:u w:val="single"/>
        </w:rPr>
        <w:t>ΠΡΟΚΗΡΥΣΣΕΙ</w:t>
      </w:r>
    </w:p>
    <w:p w:rsidR="002F75A6" w:rsidRPr="002F75A6" w:rsidRDefault="002F75A6" w:rsidP="002F75A6">
      <w:pPr>
        <w:spacing w:line="360" w:lineRule="auto"/>
        <w:ind w:left="-900" w:right="-360"/>
        <w:jc w:val="center"/>
        <w:rPr>
          <w:rFonts w:ascii="Palatino Linotype" w:hAnsi="Palatino Linotype"/>
          <w:b/>
          <w:bCs/>
          <w:u w:val="single"/>
        </w:rPr>
      </w:pPr>
    </w:p>
    <w:p w:rsidR="002F75A6" w:rsidRPr="002F75A6" w:rsidRDefault="002F75A6" w:rsidP="002F75A6">
      <w:pPr>
        <w:spacing w:line="360" w:lineRule="auto"/>
        <w:ind w:left="-900" w:right="-360"/>
        <w:jc w:val="both"/>
        <w:rPr>
          <w:rFonts w:ascii="Palatino Linotype" w:hAnsi="Palatino Linotype"/>
        </w:rPr>
      </w:pPr>
      <w:r w:rsidRPr="002F75A6">
        <w:rPr>
          <w:rFonts w:ascii="Palatino Linotype" w:hAnsi="Palatino Linotype"/>
          <w:bCs/>
        </w:rPr>
        <w:t>Δημοπρασία πλειοδοτική</w:t>
      </w:r>
      <w:r w:rsidRPr="002F75A6">
        <w:rPr>
          <w:rFonts w:ascii="Palatino Linotype" w:hAnsi="Palatino Linotype"/>
          <w:b/>
          <w:bCs/>
        </w:rPr>
        <w:t xml:space="preserve"> ,</w:t>
      </w:r>
      <w:r w:rsidRPr="002F75A6">
        <w:rPr>
          <w:rFonts w:ascii="Palatino Linotype" w:hAnsi="Palatino Linotype"/>
        </w:rPr>
        <w:t xml:space="preserve">φανερή και προφορική, για την εκμίσθωση  δημοτικού ακινήτου </w:t>
      </w:r>
      <w:r w:rsidRPr="002F75A6">
        <w:rPr>
          <w:rFonts w:ascii="Palatino Linotype" w:hAnsi="Palatino Linotype"/>
          <w:bCs/>
        </w:rPr>
        <w:t>ό</w:t>
      </w:r>
      <w:r w:rsidRPr="002F75A6">
        <w:rPr>
          <w:rFonts w:ascii="Palatino Linotype" w:hAnsi="Palatino Linotype"/>
        </w:rPr>
        <w:t xml:space="preserve">πως </w:t>
      </w:r>
      <w:r w:rsidRPr="002F75A6">
        <w:rPr>
          <w:rFonts w:ascii="Palatino Linotype" w:hAnsi="Palatino Linotype"/>
          <w:spacing w:val="10"/>
        </w:rPr>
        <w:t>περιγράφεται παρακάτω:</w:t>
      </w:r>
    </w:p>
    <w:p w:rsidR="002F75A6" w:rsidRPr="002F75A6" w:rsidRDefault="002F75A6" w:rsidP="002F75A6">
      <w:pPr>
        <w:widowControl w:val="0"/>
        <w:autoSpaceDE w:val="0"/>
        <w:autoSpaceDN w:val="0"/>
        <w:adjustRightInd w:val="0"/>
        <w:snapToGrid w:val="0"/>
        <w:spacing w:line="360" w:lineRule="auto"/>
        <w:jc w:val="both"/>
        <w:rPr>
          <w:rFonts w:ascii="Palatino Linotype" w:hAnsi="Palatino Linotype" w:cs="Tahoma"/>
          <w:color w:val="000000"/>
        </w:rPr>
      </w:pPr>
    </w:p>
    <w:p w:rsidR="002F75A6" w:rsidRPr="002F75A6" w:rsidRDefault="002F75A6" w:rsidP="002F75A6">
      <w:pPr>
        <w:spacing w:line="360" w:lineRule="auto"/>
        <w:jc w:val="center"/>
        <w:rPr>
          <w:rFonts w:ascii="Palatino Linotype" w:hAnsi="Palatino Linotype"/>
          <w:b/>
          <w:bCs/>
          <w:u w:val="single"/>
        </w:rPr>
      </w:pPr>
      <w:r w:rsidRPr="002F75A6">
        <w:rPr>
          <w:rFonts w:ascii="Palatino Linotype" w:hAnsi="Palatino Linotype"/>
          <w:b/>
          <w:bCs/>
          <w:u w:val="single"/>
        </w:rPr>
        <w:t>1) Περιγραφή του ακινήτου</w:t>
      </w:r>
    </w:p>
    <w:p w:rsidR="002F75A6" w:rsidRPr="002F75A6" w:rsidRDefault="002F75A6" w:rsidP="002F75A6">
      <w:pPr>
        <w:jc w:val="both"/>
        <w:rPr>
          <w:rFonts w:ascii="Palatino Linotype" w:hAnsi="Palatino Linotype"/>
        </w:rPr>
      </w:pPr>
      <w:r w:rsidRPr="002F75A6">
        <w:rPr>
          <w:rFonts w:ascii="Palatino Linotype" w:hAnsi="Palatino Linotype"/>
          <w:b/>
          <w:color w:val="4F81BD" w:themeColor="accent1"/>
        </w:rPr>
        <w:t xml:space="preserve">   </w:t>
      </w:r>
      <w:r w:rsidRPr="002F75A6">
        <w:rPr>
          <w:rFonts w:ascii="Palatino Linotype" w:hAnsi="Palatino Linotype"/>
          <w:b/>
        </w:rPr>
        <w:t xml:space="preserve">Πρόκειται για το </w:t>
      </w:r>
      <w:r w:rsidRPr="002F75A6">
        <w:rPr>
          <w:rFonts w:ascii="Palatino Linotype" w:hAnsi="Palatino Linotype"/>
        </w:rPr>
        <w:t xml:space="preserve"> Διαμέρισμα 5</w:t>
      </w:r>
      <w:r w:rsidRPr="002F75A6">
        <w:rPr>
          <w:rFonts w:ascii="Palatino Linotype" w:hAnsi="Palatino Linotype"/>
          <w:vertAlign w:val="superscript"/>
        </w:rPr>
        <w:t>ου</w:t>
      </w:r>
      <w:r w:rsidRPr="002F75A6">
        <w:rPr>
          <w:rFonts w:ascii="Palatino Linotype" w:hAnsi="Palatino Linotype"/>
        </w:rPr>
        <w:t xml:space="preserve">  ορόφου 74,01 τ.μ. Γ΄ Σεπτεμβρίου 145 &amp; Ιθάκης 61 ΑΘΗΝΑ. Το υπ΄ αριθμόν 15 διαμέρισμα αποτελείται από τρία (3)  </w:t>
      </w:r>
      <w:r w:rsidRPr="002F75A6">
        <w:rPr>
          <w:rFonts w:ascii="Palatino Linotype" w:hAnsi="Palatino Linotype"/>
        </w:rPr>
        <w:lastRenderedPageBreak/>
        <w:t>δωμάτια, χώλ, μαγειρείο και λουτρό.</w:t>
      </w:r>
      <w:r w:rsidRPr="002F75A6">
        <w:rPr>
          <w:rFonts w:ascii="Palatino Linotype" w:hAnsi="Palatino Linotype"/>
          <w:b/>
          <w:bCs/>
        </w:rPr>
        <w:t xml:space="preserve"> Το ακίνητο μπορεί να χρησιμοποιηθεί ως κατοικία.</w:t>
      </w:r>
    </w:p>
    <w:p w:rsidR="002F75A6" w:rsidRPr="002F75A6" w:rsidRDefault="002F75A6" w:rsidP="002F75A6">
      <w:pPr>
        <w:autoSpaceDE w:val="0"/>
        <w:autoSpaceDN w:val="0"/>
        <w:adjustRightInd w:val="0"/>
        <w:spacing w:line="360" w:lineRule="auto"/>
        <w:ind w:left="1440" w:hanging="1440"/>
        <w:jc w:val="center"/>
        <w:rPr>
          <w:rFonts w:ascii="Palatino Linotype" w:hAnsi="Palatino Linotype"/>
          <w:b/>
          <w:bCs/>
          <w:u w:val="single"/>
        </w:rPr>
      </w:pPr>
    </w:p>
    <w:p w:rsidR="002F75A6" w:rsidRPr="002F75A6" w:rsidRDefault="002F75A6" w:rsidP="002F75A6">
      <w:pPr>
        <w:autoSpaceDE w:val="0"/>
        <w:autoSpaceDN w:val="0"/>
        <w:adjustRightInd w:val="0"/>
        <w:spacing w:line="360" w:lineRule="auto"/>
        <w:ind w:left="1440" w:hanging="1440"/>
        <w:jc w:val="center"/>
        <w:rPr>
          <w:rFonts w:ascii="Palatino Linotype" w:hAnsi="Palatino Linotype"/>
          <w:b/>
          <w:bCs/>
          <w:u w:val="single"/>
        </w:rPr>
      </w:pPr>
      <w:r w:rsidRPr="002F75A6">
        <w:rPr>
          <w:rFonts w:ascii="Palatino Linotype" w:hAnsi="Palatino Linotype"/>
          <w:b/>
          <w:bCs/>
          <w:u w:val="single"/>
        </w:rPr>
        <w:t>2) Τρόπος Διενέργειας της Δημοπρασίας</w:t>
      </w:r>
    </w:p>
    <w:p w:rsidR="002F75A6" w:rsidRPr="002F75A6" w:rsidRDefault="002F75A6" w:rsidP="002F75A6">
      <w:pPr>
        <w:widowControl w:val="0"/>
        <w:autoSpaceDE w:val="0"/>
        <w:autoSpaceDN w:val="0"/>
        <w:spacing w:line="360" w:lineRule="auto"/>
        <w:jc w:val="both"/>
        <w:rPr>
          <w:rFonts w:ascii="Palatino Linotype" w:hAnsi="Palatino Linotype"/>
        </w:rPr>
      </w:pPr>
      <w:r w:rsidRPr="002F75A6">
        <w:rPr>
          <w:rFonts w:ascii="Palatino Linotype" w:hAnsi="Palatino Linotype"/>
        </w:rPr>
        <w:t>Η δημοπρασία είναι πλειοδοτική, φανερή και προφορική, διεξάγεται δε κατά την ορισθείσα ημέρα και ώρα που αναφέρεται παρακάτω. Η δημοπρασία μπορεί να συνεχιστεί και πέραν της οριζόμενης στη διακήρυξη ώρας, εφ' όσον εξακολουθούν άνευ διακοπής οι προσφορές. Για τη συνέχιση της δημοπρασίας και πέραν της οριζόμενης ώρας αποφασίζει η Επιτροπή , η απόφαση της οποίας καταχωρείται  στα πρακτικά.</w:t>
      </w:r>
    </w:p>
    <w:p w:rsidR="002F75A6" w:rsidRPr="002F75A6" w:rsidRDefault="002F75A6" w:rsidP="002F75A6">
      <w:pPr>
        <w:widowControl w:val="0"/>
        <w:autoSpaceDE w:val="0"/>
        <w:autoSpaceDN w:val="0"/>
        <w:spacing w:line="360" w:lineRule="auto"/>
        <w:jc w:val="both"/>
        <w:rPr>
          <w:rFonts w:ascii="Palatino Linotype" w:hAnsi="Palatino Linotype" w:cs="Courier New"/>
        </w:rPr>
      </w:pPr>
    </w:p>
    <w:p w:rsidR="002F75A6" w:rsidRPr="002F75A6" w:rsidRDefault="002F75A6" w:rsidP="002F75A6">
      <w:pPr>
        <w:widowControl w:val="0"/>
        <w:autoSpaceDE w:val="0"/>
        <w:autoSpaceDN w:val="0"/>
        <w:spacing w:line="360" w:lineRule="auto"/>
        <w:jc w:val="both"/>
        <w:rPr>
          <w:rFonts w:ascii="Palatino Linotype" w:hAnsi="Palatino Linotype" w:cs="Tahoma"/>
          <w:b/>
          <w:bCs/>
        </w:rPr>
      </w:pPr>
      <w:r w:rsidRPr="002F75A6">
        <w:rPr>
          <w:rFonts w:ascii="Palatino Linotype" w:hAnsi="Palatino Linotype" w:cs="Courier New"/>
          <w:bCs/>
        </w:rPr>
        <w:t xml:space="preserve">Οι </w:t>
      </w:r>
      <w:r w:rsidRPr="002F75A6">
        <w:rPr>
          <w:rFonts w:ascii="Palatino Linotype" w:hAnsi="Palatino Linotype" w:cs="Courier New"/>
        </w:rPr>
        <w:t xml:space="preserve">προσφορές των πλειοδοτών αναγράφονται στα πρακτικά κατά σειρά εκφωνήσεως μετά του ονοματεπωνύμου του πλειοδότη. Πάσα προσφορά είναι δεσμευτική δια τον εκάστοτε πλειοδοτούντα, η δέσμευση δε αύτη μεταφέρεται αλληλοδιαδόχως από τον πρώτο στους ακόλουθους και επιβαρύνει οριστικώς τον τελευταίο πλειοδότη.  </w:t>
      </w:r>
    </w:p>
    <w:p w:rsidR="002F75A6" w:rsidRPr="002F75A6" w:rsidRDefault="002F75A6" w:rsidP="002F75A6">
      <w:pPr>
        <w:widowControl w:val="0"/>
        <w:autoSpaceDE w:val="0"/>
        <w:autoSpaceDN w:val="0"/>
        <w:spacing w:line="360" w:lineRule="auto"/>
        <w:jc w:val="both"/>
        <w:rPr>
          <w:rFonts w:ascii="Palatino Linotype" w:hAnsi="Palatino Linotype" w:cs="Tahoma"/>
          <w:b/>
          <w:bCs/>
        </w:rPr>
      </w:pPr>
    </w:p>
    <w:p w:rsidR="002F75A6" w:rsidRPr="002F75A6" w:rsidRDefault="002F75A6" w:rsidP="002F75A6">
      <w:pPr>
        <w:widowControl w:val="0"/>
        <w:autoSpaceDE w:val="0"/>
        <w:autoSpaceDN w:val="0"/>
        <w:spacing w:line="360" w:lineRule="auto"/>
        <w:jc w:val="both"/>
        <w:rPr>
          <w:rFonts w:ascii="Palatino Linotype" w:hAnsi="Palatino Linotype" w:cs="Courier New"/>
        </w:rPr>
      </w:pPr>
      <w:r w:rsidRPr="002F75A6">
        <w:rPr>
          <w:rFonts w:ascii="Palatino Linotype" w:hAnsi="Palatino Linotype" w:cs="Courier New"/>
        </w:rPr>
        <w:t xml:space="preserve">Αν κάποιος πλειοδοτεί για λογαριασμό άλλου, οφείλει να δηλώσει τούτο προς την επί της δημοπρασίας επιτροπή, προ της ενάρξεως του συναγωνισμού, παρουσιάζοντας και το προς τούτο νόμιμο πληρεξούσιο έγγραφο, αλλιώς θεωρείται ότι μετέχει για δικό του λογαριασμό. </w:t>
      </w:r>
    </w:p>
    <w:p w:rsidR="002F75A6" w:rsidRPr="002F75A6" w:rsidRDefault="002F75A6" w:rsidP="002F75A6">
      <w:pPr>
        <w:widowControl w:val="0"/>
        <w:autoSpaceDE w:val="0"/>
        <w:autoSpaceDN w:val="0"/>
        <w:spacing w:line="360" w:lineRule="auto"/>
        <w:jc w:val="both"/>
        <w:rPr>
          <w:rFonts w:ascii="Palatino Linotype" w:hAnsi="Palatino Linotype" w:cs="Courier New"/>
        </w:rPr>
      </w:pPr>
    </w:p>
    <w:p w:rsidR="002F75A6" w:rsidRPr="002F75A6" w:rsidRDefault="002F75A6" w:rsidP="002F75A6">
      <w:pPr>
        <w:widowControl w:val="0"/>
        <w:autoSpaceDE w:val="0"/>
        <w:autoSpaceDN w:val="0"/>
        <w:spacing w:line="360" w:lineRule="auto"/>
        <w:jc w:val="both"/>
        <w:rPr>
          <w:rFonts w:ascii="Palatino Linotype" w:hAnsi="Palatino Linotype" w:cs="Courier New"/>
        </w:rPr>
      </w:pPr>
      <w:r w:rsidRPr="002F75A6">
        <w:rPr>
          <w:rFonts w:ascii="Palatino Linotype" w:hAnsi="Palatino Linotype" w:cs="Courier New"/>
        </w:rPr>
        <w:t xml:space="preserve">Η απόφαση της επί της δημοπρασίας επιτροπής περί αποκλεισμού ενδιαφερομένου να συμμετάσχει στη δημοπρασία, επειδή δεν πληρεί τους υπό της οικείας διακηρύξεως προβλεπόμενους όρους, αναγράφεται στα πρακτικά. Τα πρακτικά της δημοπρασίας συντάσσονται εφ' απλού χάρτου. </w:t>
      </w:r>
    </w:p>
    <w:p w:rsidR="002F75A6" w:rsidRPr="002F75A6" w:rsidRDefault="002F75A6" w:rsidP="002F75A6">
      <w:pPr>
        <w:widowControl w:val="0"/>
        <w:autoSpaceDE w:val="0"/>
        <w:autoSpaceDN w:val="0"/>
        <w:spacing w:line="360" w:lineRule="auto"/>
        <w:jc w:val="both"/>
        <w:rPr>
          <w:rFonts w:ascii="Palatino Linotype" w:hAnsi="Palatino Linotype" w:cs="Courier New"/>
        </w:rPr>
      </w:pPr>
    </w:p>
    <w:p w:rsidR="002F75A6" w:rsidRPr="002F75A6" w:rsidRDefault="002F75A6" w:rsidP="002F75A6">
      <w:pPr>
        <w:widowControl w:val="0"/>
        <w:autoSpaceDE w:val="0"/>
        <w:autoSpaceDN w:val="0"/>
        <w:spacing w:line="360" w:lineRule="auto"/>
        <w:jc w:val="center"/>
        <w:rPr>
          <w:rFonts w:ascii="Palatino Linotype" w:hAnsi="Palatino Linotype" w:cs="Courier New"/>
          <w:b/>
          <w:bCs/>
          <w:u w:val="single"/>
        </w:rPr>
      </w:pPr>
      <w:r w:rsidRPr="002F75A6">
        <w:rPr>
          <w:rFonts w:ascii="Palatino Linotype" w:hAnsi="Palatino Linotype" w:cs="Courier New"/>
          <w:b/>
          <w:bCs/>
          <w:u w:val="single"/>
        </w:rPr>
        <w:t>3) Τόπος και ημέρα διεξαγωγής της δημοπρασίας</w:t>
      </w:r>
    </w:p>
    <w:p w:rsidR="002F75A6" w:rsidRPr="002F75A6" w:rsidRDefault="002F75A6" w:rsidP="002F75A6">
      <w:pPr>
        <w:widowControl w:val="0"/>
        <w:autoSpaceDE w:val="0"/>
        <w:autoSpaceDN w:val="0"/>
        <w:spacing w:line="360" w:lineRule="auto"/>
        <w:jc w:val="both"/>
        <w:rPr>
          <w:rFonts w:ascii="Palatino Linotype" w:hAnsi="Palatino Linotype" w:cs="Courier New"/>
        </w:rPr>
      </w:pPr>
      <w:r w:rsidRPr="002F75A6">
        <w:rPr>
          <w:rFonts w:ascii="Palatino Linotype" w:hAnsi="Palatino Linotype" w:cs="Courier New"/>
        </w:rPr>
        <w:t xml:space="preserve">Η δημοπρασία θα διεξαχθεί την </w:t>
      </w:r>
      <w:r w:rsidR="0099134C">
        <w:rPr>
          <w:rFonts w:ascii="Palatino Linotype" w:hAnsi="Palatino Linotype" w:cs="Courier New"/>
        </w:rPr>
        <w:t xml:space="preserve"> 22</w:t>
      </w:r>
      <w:r w:rsidR="001F56BD">
        <w:rPr>
          <w:rFonts w:ascii="Palatino Linotype" w:hAnsi="Palatino Linotype" w:cs="Courier New"/>
        </w:rPr>
        <w:t>.</w:t>
      </w:r>
      <w:r w:rsidRPr="002F75A6">
        <w:rPr>
          <w:rFonts w:ascii="Palatino Linotype" w:hAnsi="Palatino Linotype" w:cs="Courier New"/>
        </w:rPr>
        <w:t>-</w:t>
      </w:r>
      <w:r w:rsidR="0099134C">
        <w:rPr>
          <w:rFonts w:ascii="Palatino Linotype" w:hAnsi="Palatino Linotype" w:cs="Courier New"/>
        </w:rPr>
        <w:t>07</w:t>
      </w:r>
      <w:r w:rsidRPr="002F75A6">
        <w:rPr>
          <w:rFonts w:ascii="Palatino Linotype" w:hAnsi="Palatino Linotype" w:cs="Courier New"/>
        </w:rPr>
        <w:t>-20</w:t>
      </w:r>
      <w:r w:rsidR="001F56BD">
        <w:rPr>
          <w:rFonts w:ascii="Palatino Linotype" w:hAnsi="Palatino Linotype" w:cs="Courier New"/>
        </w:rPr>
        <w:t>25</w:t>
      </w:r>
      <w:r w:rsidRPr="002F75A6">
        <w:rPr>
          <w:rFonts w:ascii="Palatino Linotype" w:hAnsi="Palatino Linotype" w:cs="Courier New"/>
        </w:rPr>
        <w:t>. , ώρα 11:</w:t>
      </w:r>
      <w:r w:rsidR="0099134C">
        <w:rPr>
          <w:rFonts w:ascii="Palatino Linotype" w:hAnsi="Palatino Linotype" w:cs="Courier New"/>
        </w:rPr>
        <w:t>3</w:t>
      </w:r>
      <w:r w:rsidRPr="002F75A6">
        <w:rPr>
          <w:rFonts w:ascii="Palatino Linotype" w:hAnsi="Palatino Linotype" w:cs="Courier New"/>
        </w:rPr>
        <w:t>0</w:t>
      </w:r>
      <w:r w:rsidR="0099134C">
        <w:rPr>
          <w:rFonts w:ascii="Palatino Linotype" w:hAnsi="Palatino Linotype" w:cs="Courier New"/>
        </w:rPr>
        <w:t xml:space="preserve"> π</w:t>
      </w:r>
      <w:r w:rsidRPr="002F75A6">
        <w:rPr>
          <w:rFonts w:ascii="Palatino Linotype" w:hAnsi="Palatino Linotype" w:cs="Courier New"/>
        </w:rPr>
        <w:t xml:space="preserve">.μ  στο Δημοτικό </w:t>
      </w:r>
      <w:r w:rsidRPr="002F75A6">
        <w:rPr>
          <w:rFonts w:ascii="Palatino Linotype" w:hAnsi="Palatino Linotype" w:cs="Courier New"/>
        </w:rPr>
        <w:lastRenderedPageBreak/>
        <w:t>κατάστημα Σκάλας ενώπιον της αρμόδιας επιτροπής.</w:t>
      </w:r>
    </w:p>
    <w:p w:rsidR="002F75A6" w:rsidRPr="002F75A6" w:rsidRDefault="002F75A6" w:rsidP="002F75A6">
      <w:pPr>
        <w:widowControl w:val="0"/>
        <w:autoSpaceDE w:val="0"/>
        <w:autoSpaceDN w:val="0"/>
        <w:spacing w:line="360" w:lineRule="auto"/>
        <w:jc w:val="center"/>
        <w:rPr>
          <w:rFonts w:ascii="Palatino Linotype" w:hAnsi="Palatino Linotype" w:cs="Courier New"/>
          <w:b/>
          <w:bCs/>
          <w:u w:val="single"/>
        </w:rPr>
      </w:pPr>
    </w:p>
    <w:p w:rsidR="002F75A6" w:rsidRPr="002F75A6" w:rsidRDefault="002F75A6" w:rsidP="002F75A6">
      <w:pPr>
        <w:widowControl w:val="0"/>
        <w:autoSpaceDE w:val="0"/>
        <w:autoSpaceDN w:val="0"/>
        <w:spacing w:line="360" w:lineRule="auto"/>
        <w:jc w:val="center"/>
        <w:rPr>
          <w:rFonts w:ascii="Palatino Linotype" w:hAnsi="Palatino Linotype" w:cs="Courier New"/>
          <w:b/>
          <w:bCs/>
          <w:u w:val="single"/>
        </w:rPr>
      </w:pPr>
      <w:r w:rsidRPr="002F75A6">
        <w:rPr>
          <w:rFonts w:ascii="Palatino Linotype" w:hAnsi="Palatino Linotype" w:cs="Courier New"/>
          <w:b/>
          <w:bCs/>
          <w:u w:val="single"/>
        </w:rPr>
        <w:t>4) Ελάχιστο όριο της πρώτης προσφοράς</w:t>
      </w:r>
    </w:p>
    <w:p w:rsidR="002F75A6" w:rsidRPr="002F75A6" w:rsidRDefault="002F75A6" w:rsidP="002F75A6">
      <w:pPr>
        <w:widowControl w:val="0"/>
        <w:autoSpaceDE w:val="0"/>
        <w:autoSpaceDN w:val="0"/>
        <w:spacing w:line="360" w:lineRule="auto"/>
        <w:jc w:val="both"/>
        <w:rPr>
          <w:rFonts w:ascii="Palatino Linotype" w:hAnsi="Palatino Linotype"/>
        </w:rPr>
      </w:pPr>
      <w:r w:rsidRPr="002F75A6">
        <w:rPr>
          <w:rFonts w:ascii="Palatino Linotype" w:hAnsi="Palatino Linotype"/>
        </w:rPr>
        <w:t xml:space="preserve">Κατώτατο όριο προσφοράς ορίζεται το ποσόν των </w:t>
      </w:r>
      <w:r w:rsidR="0099134C">
        <w:rPr>
          <w:rFonts w:ascii="Palatino Linotype" w:hAnsi="Palatino Linotype"/>
        </w:rPr>
        <w:t xml:space="preserve">τριακοσίων </w:t>
      </w:r>
      <w:r w:rsidRPr="002F75A6">
        <w:rPr>
          <w:rFonts w:ascii="Palatino Linotype" w:hAnsi="Palatino Linotype"/>
        </w:rPr>
        <w:t xml:space="preserve"> ευρώ  (</w:t>
      </w:r>
      <w:r w:rsidR="0099134C">
        <w:rPr>
          <w:rFonts w:ascii="Palatino Linotype" w:hAnsi="Palatino Linotype"/>
        </w:rPr>
        <w:t>300</w:t>
      </w:r>
      <w:r w:rsidRPr="002F75A6">
        <w:rPr>
          <w:rFonts w:ascii="Palatino Linotype" w:hAnsi="Palatino Linotype"/>
        </w:rPr>
        <w:t xml:space="preserve">,00 €) για κάθε μήνα του πρώτου μισθωτικού έτους. </w:t>
      </w:r>
    </w:p>
    <w:p w:rsidR="002F75A6" w:rsidRPr="002F75A6" w:rsidRDefault="002F75A6" w:rsidP="002F75A6">
      <w:pPr>
        <w:spacing w:line="360" w:lineRule="auto"/>
        <w:jc w:val="both"/>
        <w:rPr>
          <w:rFonts w:ascii="Palatino Linotype" w:hAnsi="Palatino Linotype" w:cs="TimesNewRoman"/>
          <w:color w:val="FF6600"/>
        </w:rPr>
      </w:pPr>
    </w:p>
    <w:p w:rsidR="002F75A6" w:rsidRPr="002F75A6" w:rsidRDefault="002F75A6" w:rsidP="002F75A6">
      <w:pPr>
        <w:spacing w:line="360" w:lineRule="auto"/>
        <w:jc w:val="center"/>
        <w:rPr>
          <w:rFonts w:ascii="Palatino Linotype" w:hAnsi="Palatino Linotype"/>
          <w:b/>
          <w:bCs/>
          <w:u w:val="single"/>
        </w:rPr>
      </w:pPr>
      <w:r w:rsidRPr="002F75A6">
        <w:rPr>
          <w:rFonts w:ascii="Palatino Linotype" w:hAnsi="Palatino Linotype"/>
          <w:b/>
          <w:bCs/>
          <w:u w:val="single"/>
        </w:rPr>
        <w:t>5) Εγγυητής</w:t>
      </w:r>
    </w:p>
    <w:p w:rsidR="002F75A6" w:rsidRPr="002F75A6" w:rsidRDefault="002F75A6" w:rsidP="002F75A6">
      <w:pPr>
        <w:widowControl w:val="0"/>
        <w:autoSpaceDE w:val="0"/>
        <w:autoSpaceDN w:val="0"/>
        <w:spacing w:line="360" w:lineRule="auto"/>
        <w:jc w:val="both"/>
        <w:rPr>
          <w:rFonts w:ascii="Palatino Linotype" w:hAnsi="Palatino Linotype" w:cs="Courier New"/>
        </w:rPr>
      </w:pPr>
      <w:r w:rsidRPr="002F75A6">
        <w:rPr>
          <w:rFonts w:ascii="Palatino Linotype" w:hAnsi="Palatino Linotype" w:cs="Courier New"/>
        </w:rPr>
        <w:t>Ο τελευταίος πλειοδότης υποχρεούται να παρουσιάσει αξιόχρεο εγγυητή, ο οποίος θα υπογράψει τα πρακτικά της δημοπρασίας και έτσι καθίσταται αλληλεγγύως και εις ολόκληρον υπεύθυνος με αυτόν για την εκπλήρωση των όρων της σύμβασης.</w:t>
      </w:r>
    </w:p>
    <w:p w:rsidR="002F75A6" w:rsidRPr="002F75A6" w:rsidRDefault="002F75A6" w:rsidP="002F75A6">
      <w:pPr>
        <w:widowControl w:val="0"/>
        <w:autoSpaceDE w:val="0"/>
        <w:autoSpaceDN w:val="0"/>
        <w:spacing w:line="360" w:lineRule="auto"/>
        <w:jc w:val="both"/>
        <w:rPr>
          <w:rFonts w:ascii="Palatino Linotype" w:hAnsi="Palatino Linotype" w:cs="Courier New"/>
        </w:rPr>
      </w:pPr>
    </w:p>
    <w:p w:rsidR="002F75A6" w:rsidRPr="002F75A6" w:rsidRDefault="002F75A6" w:rsidP="002F75A6">
      <w:pPr>
        <w:widowControl w:val="0"/>
        <w:autoSpaceDE w:val="0"/>
        <w:autoSpaceDN w:val="0"/>
        <w:spacing w:line="360" w:lineRule="auto"/>
        <w:jc w:val="center"/>
        <w:rPr>
          <w:rFonts w:ascii="Palatino Linotype" w:hAnsi="Palatino Linotype" w:cs="Courier New"/>
          <w:b/>
          <w:bCs/>
          <w:u w:val="single"/>
        </w:rPr>
      </w:pPr>
      <w:r w:rsidRPr="002F75A6">
        <w:rPr>
          <w:rFonts w:ascii="Palatino Linotype" w:hAnsi="Palatino Linotype" w:cs="Courier New"/>
          <w:b/>
          <w:bCs/>
          <w:u w:val="single"/>
        </w:rPr>
        <w:t>6) Δικαίωμα αποζημίωσης</w:t>
      </w:r>
    </w:p>
    <w:p w:rsidR="002F75A6" w:rsidRPr="002F75A6" w:rsidRDefault="002F75A6" w:rsidP="002F75A6">
      <w:pPr>
        <w:widowControl w:val="0"/>
        <w:autoSpaceDE w:val="0"/>
        <w:autoSpaceDN w:val="0"/>
        <w:spacing w:line="360" w:lineRule="auto"/>
        <w:jc w:val="both"/>
        <w:rPr>
          <w:rFonts w:ascii="Palatino Linotype" w:hAnsi="Palatino Linotype" w:cs="Courier New"/>
        </w:rPr>
      </w:pPr>
      <w:r w:rsidRPr="002F75A6">
        <w:rPr>
          <w:rFonts w:ascii="Palatino Linotype" w:hAnsi="Palatino Linotype" w:cs="Courier New"/>
        </w:rPr>
        <w:t xml:space="preserve">Ο τελευταίος πλειοδότης δεν αποκτά δικαίωμα προς αποζημίωση από τη μη έγκριση των πρακτικών της δημοπρασίας από το αρμόδιο όργανο του δήμου  ή της διοικητικής αρχής που έχει αντίστοιχη αρμοδιότητα. </w:t>
      </w:r>
    </w:p>
    <w:p w:rsidR="002F75A6" w:rsidRPr="002F75A6" w:rsidRDefault="002F75A6" w:rsidP="002F75A6">
      <w:pPr>
        <w:widowControl w:val="0"/>
        <w:autoSpaceDE w:val="0"/>
        <w:autoSpaceDN w:val="0"/>
        <w:spacing w:line="360" w:lineRule="auto"/>
        <w:jc w:val="both"/>
        <w:rPr>
          <w:rFonts w:ascii="Palatino Linotype" w:hAnsi="Palatino Linotype" w:cs="Courier New"/>
        </w:rPr>
      </w:pPr>
    </w:p>
    <w:p w:rsidR="002F75A6" w:rsidRPr="002F75A6" w:rsidRDefault="002F75A6" w:rsidP="002F75A6">
      <w:pPr>
        <w:widowControl w:val="0"/>
        <w:autoSpaceDE w:val="0"/>
        <w:autoSpaceDN w:val="0"/>
        <w:spacing w:line="360" w:lineRule="auto"/>
        <w:jc w:val="center"/>
        <w:rPr>
          <w:rFonts w:ascii="Palatino Linotype" w:hAnsi="Palatino Linotype" w:cs="Courier New"/>
          <w:b/>
          <w:bCs/>
          <w:u w:val="single"/>
        </w:rPr>
      </w:pPr>
      <w:r w:rsidRPr="002F75A6">
        <w:rPr>
          <w:rFonts w:ascii="Palatino Linotype" w:hAnsi="Palatino Linotype" w:cs="Courier New"/>
          <w:b/>
          <w:bCs/>
          <w:u w:val="single"/>
        </w:rPr>
        <w:t xml:space="preserve">7) Σύμβαση </w:t>
      </w:r>
    </w:p>
    <w:p w:rsidR="002F75A6" w:rsidRPr="002F75A6" w:rsidRDefault="002F75A6" w:rsidP="002F75A6">
      <w:pPr>
        <w:autoSpaceDE w:val="0"/>
        <w:autoSpaceDN w:val="0"/>
        <w:adjustRightInd w:val="0"/>
        <w:spacing w:line="360" w:lineRule="auto"/>
        <w:jc w:val="both"/>
        <w:rPr>
          <w:rFonts w:ascii="Palatino Linotype" w:hAnsi="Palatino Linotype" w:cs="Courier New"/>
        </w:rPr>
      </w:pPr>
      <w:r w:rsidRPr="002F75A6">
        <w:rPr>
          <w:rFonts w:ascii="Palatino Linotype" w:hAnsi="Palatino Linotype" w:cs="Courier New"/>
        </w:rPr>
        <w:t xml:space="preserve">Ο τελευταίος πλειοδότης υποχρεούται όπως εντός δέκα ημερών από την κοινοποίηση, που ενεργείται με αποδεικτικό παραλαβής, της απόφασης της διοικητικής αρχής περί κατακυρώσεως ή εγκρίσεως του αποτελέσματος της δημοπρασίας, να προσέλθει μαζί με τον εγγυητή του για την σύνταξη και υπογραφή της σύμβασης, άλλως και η κατατεθείσα εγγύηση καταπίπτει υπέρ του δήμου χωρίς δικαστική παρέμβαση. </w:t>
      </w:r>
    </w:p>
    <w:p w:rsidR="002F75A6" w:rsidRPr="002F75A6" w:rsidRDefault="002F75A6" w:rsidP="002F75A6">
      <w:pPr>
        <w:autoSpaceDE w:val="0"/>
        <w:autoSpaceDN w:val="0"/>
        <w:adjustRightInd w:val="0"/>
        <w:spacing w:line="360" w:lineRule="auto"/>
        <w:jc w:val="both"/>
        <w:rPr>
          <w:rFonts w:ascii="Palatino Linotype" w:hAnsi="Palatino Linotype"/>
        </w:rPr>
      </w:pPr>
      <w:r w:rsidRPr="002F75A6">
        <w:rPr>
          <w:rFonts w:ascii="Palatino Linotype" w:hAnsi="Palatino Linotype" w:cs="Courier New"/>
        </w:rPr>
        <w:t xml:space="preserve">Ενεργείται δε αναπλειστηριασμός εις βάρος του και του εγγυητή του, </w:t>
      </w:r>
      <w:r w:rsidRPr="002F75A6">
        <w:rPr>
          <w:rFonts w:ascii="Palatino Linotype" w:hAnsi="Palatino Linotype" w:cs="TimesNewRoman"/>
        </w:rPr>
        <w:t>οι οποίοι ευθύνονται για το μεγαλύτερο τυχόν οικονομικό αποτέλεσμα της δημοπρασίας από αυτό της προηγούμενης</w:t>
      </w:r>
      <w:r w:rsidRPr="002F75A6">
        <w:rPr>
          <w:rFonts w:ascii="Palatino Linotype" w:hAnsi="Palatino Linotype"/>
        </w:rPr>
        <w:t>.</w:t>
      </w:r>
    </w:p>
    <w:p w:rsidR="002F75A6" w:rsidRPr="002F75A6" w:rsidRDefault="002F75A6" w:rsidP="002F75A6">
      <w:pPr>
        <w:autoSpaceDE w:val="0"/>
        <w:autoSpaceDN w:val="0"/>
        <w:adjustRightInd w:val="0"/>
        <w:spacing w:line="360" w:lineRule="auto"/>
        <w:jc w:val="both"/>
        <w:rPr>
          <w:rFonts w:ascii="Palatino Linotype" w:hAnsi="Palatino Linotype"/>
        </w:rPr>
      </w:pPr>
      <w:r w:rsidRPr="002F75A6">
        <w:rPr>
          <w:rFonts w:ascii="Palatino Linotype" w:hAnsi="Palatino Linotype"/>
        </w:rPr>
        <w:t xml:space="preserve">Μετά το πέρας της παραπάνω προθεσμίας των δέκα ημερών η σύμβαση θεωρείται ότι καταρτίστηκε οριστικά. </w:t>
      </w:r>
    </w:p>
    <w:p w:rsidR="002F75A6" w:rsidRPr="002F75A6" w:rsidRDefault="002F75A6" w:rsidP="002F75A6">
      <w:pPr>
        <w:autoSpaceDE w:val="0"/>
        <w:autoSpaceDN w:val="0"/>
        <w:adjustRightInd w:val="0"/>
        <w:spacing w:line="360" w:lineRule="auto"/>
        <w:rPr>
          <w:rFonts w:ascii="Palatino Linotype" w:hAnsi="Palatino Linotype" w:cs="TimesNewRoman"/>
          <w:b/>
          <w:bCs/>
          <w:u w:val="single"/>
        </w:rPr>
      </w:pPr>
    </w:p>
    <w:p w:rsidR="002F75A6" w:rsidRPr="002F75A6" w:rsidRDefault="002F75A6" w:rsidP="002F75A6">
      <w:pPr>
        <w:autoSpaceDE w:val="0"/>
        <w:autoSpaceDN w:val="0"/>
        <w:adjustRightInd w:val="0"/>
        <w:spacing w:line="360" w:lineRule="auto"/>
        <w:jc w:val="center"/>
        <w:rPr>
          <w:rFonts w:ascii="Palatino Linotype" w:hAnsi="Palatino Linotype" w:cs="TimesNewRoman"/>
          <w:b/>
          <w:bCs/>
          <w:u w:val="single"/>
        </w:rPr>
      </w:pPr>
      <w:r w:rsidRPr="002F75A6">
        <w:rPr>
          <w:rFonts w:ascii="Palatino Linotype" w:hAnsi="Palatino Linotype" w:cs="TimesNewRoman"/>
          <w:b/>
          <w:bCs/>
          <w:u w:val="single"/>
        </w:rPr>
        <w:t xml:space="preserve">8) Διάρκεια εκμίσθωσης- αναπροσαρμογή μισθώματος </w:t>
      </w:r>
    </w:p>
    <w:p w:rsidR="002F75A6" w:rsidRPr="002F75A6" w:rsidRDefault="002F75A6" w:rsidP="002F75A6">
      <w:pPr>
        <w:autoSpaceDE w:val="0"/>
        <w:autoSpaceDN w:val="0"/>
        <w:adjustRightInd w:val="0"/>
        <w:spacing w:line="360" w:lineRule="auto"/>
        <w:jc w:val="both"/>
        <w:rPr>
          <w:rFonts w:ascii="Palatino Linotype" w:hAnsi="Palatino Linotype" w:cs="TimesNewRoman"/>
        </w:rPr>
      </w:pPr>
      <w:r w:rsidRPr="001F56BD">
        <w:rPr>
          <w:rFonts w:ascii="Palatino Linotype" w:hAnsi="Palatino Linotype" w:cs="TimesNewRoman"/>
        </w:rPr>
        <w:t>Η διάρκεια της εκμίσθωσης ορίζεται  για πέντε (05)..έτη με δικαίωμα ανανέωσης  τα τρία (03)..  με τους ίδιους όρους κατόπιν συμφωνίας και των</w:t>
      </w:r>
      <w:r w:rsidRPr="002F75A6">
        <w:rPr>
          <w:rFonts w:ascii="Palatino Linotype" w:hAnsi="Palatino Linotype" w:cs="TimesNewRoman"/>
        </w:rPr>
        <w:t xml:space="preserve"> δύο πλευρών. </w:t>
      </w:r>
    </w:p>
    <w:p w:rsidR="002F75A6" w:rsidRPr="002F75A6" w:rsidRDefault="002F75A6" w:rsidP="002F75A6">
      <w:pPr>
        <w:widowControl w:val="0"/>
        <w:autoSpaceDE w:val="0"/>
        <w:autoSpaceDN w:val="0"/>
        <w:spacing w:line="360" w:lineRule="auto"/>
        <w:jc w:val="both"/>
        <w:rPr>
          <w:rFonts w:ascii="Palatino Linotype" w:hAnsi="Palatino Linotype"/>
        </w:rPr>
      </w:pPr>
      <w:r w:rsidRPr="002F75A6">
        <w:rPr>
          <w:rFonts w:ascii="Palatino Linotype" w:hAnsi="Palatino Linotype"/>
        </w:rPr>
        <w:t>Το μίσθωμα των ετών των επόμενων του πρώτου έτους, θα αναπροσαρμόζεται ετησίως σύμφωνα με το  δείκτη τιμών καταναλωτή επί του μηνιαίου μισθώματος του εκάστοτε προηγούμενου μισθωτικού έτους.</w:t>
      </w:r>
    </w:p>
    <w:p w:rsidR="002F75A6" w:rsidRPr="002F75A6" w:rsidRDefault="002F75A6" w:rsidP="002F75A6">
      <w:pPr>
        <w:widowControl w:val="0"/>
        <w:autoSpaceDE w:val="0"/>
        <w:autoSpaceDN w:val="0"/>
        <w:spacing w:line="360" w:lineRule="auto"/>
        <w:jc w:val="both"/>
        <w:rPr>
          <w:rFonts w:ascii="Palatino Linotype" w:hAnsi="Palatino Linotype"/>
        </w:rPr>
      </w:pPr>
      <w:r w:rsidRPr="002F75A6">
        <w:rPr>
          <w:rFonts w:ascii="Palatino Linotype" w:hAnsi="Palatino Linotype"/>
        </w:rPr>
        <w:t>Σαφώς σε κάθε περίπτωση το μηνιαίο μίσθωμα δεν θα μπορεί να είναι κατώτερο από το καταβαλλόμενο.</w:t>
      </w:r>
    </w:p>
    <w:p w:rsidR="002F75A6" w:rsidRPr="002F75A6" w:rsidRDefault="002F75A6" w:rsidP="002F75A6">
      <w:pPr>
        <w:widowControl w:val="0"/>
        <w:autoSpaceDE w:val="0"/>
        <w:autoSpaceDN w:val="0"/>
        <w:spacing w:line="360" w:lineRule="auto"/>
        <w:jc w:val="both"/>
        <w:rPr>
          <w:rFonts w:ascii="Palatino Linotype" w:hAnsi="Palatino Linotype"/>
        </w:rPr>
      </w:pPr>
    </w:p>
    <w:p w:rsidR="002F75A6" w:rsidRPr="002F75A6" w:rsidRDefault="002F75A6" w:rsidP="002F75A6">
      <w:pPr>
        <w:autoSpaceDE w:val="0"/>
        <w:autoSpaceDN w:val="0"/>
        <w:adjustRightInd w:val="0"/>
        <w:spacing w:line="360" w:lineRule="auto"/>
        <w:jc w:val="center"/>
        <w:rPr>
          <w:rFonts w:ascii="Palatino Linotype" w:hAnsi="Palatino Linotype" w:cs="TimesNewRoman"/>
          <w:b/>
          <w:bCs/>
          <w:u w:val="single"/>
        </w:rPr>
      </w:pPr>
      <w:r w:rsidRPr="002F75A6">
        <w:rPr>
          <w:rFonts w:ascii="Palatino Linotype" w:hAnsi="Palatino Linotype" w:cs="TimesNewRoman"/>
          <w:b/>
          <w:bCs/>
          <w:u w:val="single"/>
        </w:rPr>
        <w:t>9) Προθεσμία καταβολής του Μισθώματος</w:t>
      </w:r>
    </w:p>
    <w:p w:rsidR="002F75A6" w:rsidRPr="002F75A6" w:rsidRDefault="002F75A6" w:rsidP="002F75A6">
      <w:pPr>
        <w:autoSpaceDE w:val="0"/>
        <w:autoSpaceDN w:val="0"/>
        <w:adjustRightInd w:val="0"/>
        <w:spacing w:line="360" w:lineRule="auto"/>
        <w:jc w:val="both"/>
        <w:rPr>
          <w:rFonts w:ascii="Palatino Linotype" w:hAnsi="Palatino Linotype" w:cs="TimesNewRoman"/>
        </w:rPr>
      </w:pPr>
      <w:r w:rsidRPr="002F75A6">
        <w:rPr>
          <w:rFonts w:ascii="Palatino Linotype" w:hAnsi="Palatino Linotype" w:cs="TimesNewRoman"/>
        </w:rPr>
        <w:t>Το μίσθωμα θα κατατίθεται σε μηνιαίες δόσεις και μέχρι τις 10</w:t>
      </w:r>
      <w:r w:rsidRPr="002F75A6">
        <w:rPr>
          <w:rFonts w:ascii="Palatino Linotype" w:hAnsi="Palatino Linotype" w:cs="TimesNewRoman"/>
          <w:vertAlign w:val="superscript"/>
        </w:rPr>
        <w:t>η</w:t>
      </w:r>
      <w:r w:rsidRPr="002F75A6">
        <w:rPr>
          <w:rFonts w:ascii="Palatino Linotype" w:hAnsi="Palatino Linotype" w:cs="TimesNewRoman"/>
        </w:rPr>
        <w:t xml:space="preserve"> κάθε μηνός στην Ταμειακή Υπηρεσία του Δήμου. </w:t>
      </w:r>
    </w:p>
    <w:p w:rsidR="002F75A6" w:rsidRPr="002F75A6" w:rsidRDefault="002F75A6" w:rsidP="002F75A6">
      <w:pPr>
        <w:autoSpaceDE w:val="0"/>
        <w:autoSpaceDN w:val="0"/>
        <w:adjustRightInd w:val="0"/>
        <w:spacing w:line="360" w:lineRule="auto"/>
        <w:jc w:val="both"/>
        <w:rPr>
          <w:rFonts w:ascii="Palatino Linotype" w:hAnsi="Palatino Linotype" w:cs="TimesNewRoman"/>
        </w:rPr>
      </w:pPr>
      <w:r w:rsidRPr="002F75A6">
        <w:rPr>
          <w:rFonts w:ascii="Palatino Linotype" w:hAnsi="Palatino Linotype" w:cs="TimesNewRoman"/>
        </w:rPr>
        <w:t xml:space="preserve">Σε περίπτωση καθυστέρησης καταβολής των μισθωμάτων από τον μισθωτή μέχρι 3 μήνες αυτός θα κηρύσσεται έκπτωτος χωρίς δικαστική διαδικασία και κατάπτωση της εγγυητικής . </w:t>
      </w:r>
    </w:p>
    <w:p w:rsidR="002F75A6" w:rsidRPr="002F75A6" w:rsidRDefault="002F75A6" w:rsidP="002F75A6">
      <w:pPr>
        <w:autoSpaceDE w:val="0"/>
        <w:autoSpaceDN w:val="0"/>
        <w:adjustRightInd w:val="0"/>
        <w:spacing w:line="360" w:lineRule="auto"/>
        <w:jc w:val="both"/>
        <w:rPr>
          <w:rFonts w:ascii="Palatino Linotype" w:hAnsi="Palatino Linotype" w:cs="TimesNewRoman"/>
        </w:rPr>
      </w:pPr>
    </w:p>
    <w:p w:rsidR="002F75A6" w:rsidRPr="002F75A6" w:rsidRDefault="002F75A6" w:rsidP="002F75A6">
      <w:pPr>
        <w:autoSpaceDE w:val="0"/>
        <w:autoSpaceDN w:val="0"/>
        <w:adjustRightInd w:val="0"/>
        <w:spacing w:line="360" w:lineRule="auto"/>
        <w:jc w:val="center"/>
        <w:rPr>
          <w:rFonts w:ascii="Palatino Linotype" w:hAnsi="Palatino Linotype" w:cs="TimesNewRoman"/>
          <w:b/>
          <w:bCs/>
          <w:u w:val="single"/>
        </w:rPr>
      </w:pPr>
      <w:r w:rsidRPr="002F75A6">
        <w:rPr>
          <w:rFonts w:ascii="Palatino Linotype" w:hAnsi="Palatino Linotype" w:cs="TimesNewRoman"/>
          <w:b/>
          <w:bCs/>
          <w:u w:val="single"/>
        </w:rPr>
        <w:t>10) Εγγύηση συμμετοχής</w:t>
      </w:r>
    </w:p>
    <w:p w:rsidR="002F75A6" w:rsidRPr="002F75A6" w:rsidRDefault="002F75A6" w:rsidP="002F75A6">
      <w:pPr>
        <w:autoSpaceDE w:val="0"/>
        <w:autoSpaceDN w:val="0"/>
        <w:adjustRightInd w:val="0"/>
        <w:spacing w:line="360" w:lineRule="auto"/>
        <w:jc w:val="both"/>
        <w:rPr>
          <w:rFonts w:ascii="Palatino Linotype" w:eastAsia="SimSun" w:hAnsi="Palatino Linotype" w:cs="Courier New"/>
          <w:color w:val="000000"/>
          <w:lang w:eastAsia="zh-CN"/>
        </w:rPr>
      </w:pPr>
      <w:r w:rsidRPr="002F75A6">
        <w:rPr>
          <w:rFonts w:ascii="Palatino Linotype" w:eastAsia="SimSun" w:hAnsi="Palatino Linotype" w:cs="Courier New"/>
          <w:color w:val="000000"/>
          <w:lang w:eastAsia="zh-CN"/>
        </w:rPr>
        <w:t xml:space="preserve">Ουδείς είναι δεκτός στην δημοπρασία, αν δεν προσαγάγει, για την συμμετοχή του στη δημοπρασία, ως εγγύηση στην επιτροπή διενεργείας της δημοπρασίας, γραμμάτιο συστάσεως παρακαταθήκης του Ταμείου Παρακαταθηκών και Δανείων ή εγγυητική επιστολή ανεγνωρισμένης Τράπεζας ή βεβαίωση του Ταμείου Παρακαταθηκών και Δανείων περί παρακαταθέσεως σε αυτό από αυτόν που επιθυμεί να λάβει μέρος στην δημοπρασία ή άλλου ο οποίος ενεργεί για λογαριασμό του διαγωνιζομένου, ομολογιών Δημοσίου, Τραπέζης, ή Οργανισμού κοινής ωφελείας, που αναγνωρίζεται για εγγυοδοσίες, ποσό ίσο προς το ένα δέκατο (1/10) του  οριζόμενου ελάχιστου ορίου πρώτης προσφοράς της διακήρυξης, </w:t>
      </w:r>
      <w:r w:rsidRPr="002F75A6">
        <w:rPr>
          <w:rFonts w:ascii="Palatino Linotype" w:eastAsia="SimSun" w:hAnsi="Palatino Linotype" w:cs="Courier New"/>
          <w:color w:val="000000"/>
          <w:lang w:eastAsia="zh-CN"/>
        </w:rPr>
        <w:lastRenderedPageBreak/>
        <w:t>υπολογιζομένου προκειμένου μεν περί χρόνου μικρότερου του έτους για ολόκληρο το χρόνο της μισθώσεως, προκειμένου δε περί χρόνου, μεγαλύτερου του έτους, ενός έτους τουλάχιστον.</w:t>
      </w:r>
    </w:p>
    <w:p w:rsidR="002F75A6" w:rsidRPr="002F75A6" w:rsidRDefault="002F75A6" w:rsidP="002F75A6">
      <w:pPr>
        <w:autoSpaceDE w:val="0"/>
        <w:autoSpaceDN w:val="0"/>
        <w:adjustRightInd w:val="0"/>
        <w:spacing w:line="360" w:lineRule="auto"/>
        <w:jc w:val="both"/>
        <w:rPr>
          <w:rFonts w:ascii="Palatino Linotype" w:eastAsia="SimSun" w:hAnsi="Palatino Linotype" w:cs="Courier New"/>
          <w:color w:val="000000"/>
          <w:lang w:eastAsia="zh-CN"/>
        </w:rPr>
      </w:pPr>
      <w:r w:rsidRPr="002F75A6">
        <w:rPr>
          <w:rFonts w:ascii="Palatino Linotype" w:eastAsia="SimSun" w:hAnsi="Palatino Linotype" w:cs="Courier New"/>
          <w:color w:val="000000"/>
          <w:lang w:eastAsia="zh-CN"/>
        </w:rPr>
        <w:t>Η εγγυητική αυτή επιστολή αντικαθίσταται, μετά την υπογραφή της σύμβασης με άλλη εγγύηση ποσού ίσου προς το ποσοστό 10% επί του επιτευχθέντος μισθώματος, για την εξασφάλιση της έγκαιρης και εντός των από τη διακήρυξη οριζομένων προθεσμιών καταβολής του μισθώματος.</w:t>
      </w:r>
    </w:p>
    <w:p w:rsidR="002F75A6" w:rsidRPr="002F75A6" w:rsidRDefault="002F75A6" w:rsidP="002F75A6">
      <w:pPr>
        <w:autoSpaceDE w:val="0"/>
        <w:autoSpaceDN w:val="0"/>
        <w:adjustRightInd w:val="0"/>
        <w:spacing w:line="360" w:lineRule="auto"/>
        <w:rPr>
          <w:rFonts w:ascii="Palatino Linotype" w:hAnsi="Palatino Linotype"/>
          <w:b/>
          <w:bCs/>
          <w:u w:val="single"/>
        </w:rPr>
      </w:pPr>
    </w:p>
    <w:p w:rsidR="002F75A6" w:rsidRPr="002F75A6" w:rsidRDefault="002F75A6" w:rsidP="002F75A6">
      <w:pPr>
        <w:autoSpaceDE w:val="0"/>
        <w:autoSpaceDN w:val="0"/>
        <w:adjustRightInd w:val="0"/>
        <w:spacing w:line="360" w:lineRule="auto"/>
        <w:jc w:val="center"/>
        <w:rPr>
          <w:rFonts w:ascii="Palatino Linotype" w:eastAsia="SimSun" w:hAnsi="Palatino Linotype" w:cs="Courier New"/>
          <w:b/>
          <w:u w:val="single"/>
          <w:lang w:eastAsia="zh-CN"/>
        </w:rPr>
      </w:pPr>
      <w:r w:rsidRPr="00003146">
        <w:rPr>
          <w:rFonts w:ascii="Palatino Linotype" w:eastAsia="SimSun" w:hAnsi="Palatino Linotype" w:cs="Courier New"/>
          <w:b/>
          <w:u w:val="single"/>
          <w:lang w:eastAsia="zh-CN"/>
        </w:rPr>
        <w:t>11) Δικαίωμα συμμετοχής στον Διαγωνισμό</w:t>
      </w:r>
    </w:p>
    <w:p w:rsidR="001F56BD" w:rsidRPr="00BC1795" w:rsidRDefault="001F56BD" w:rsidP="001F56BD">
      <w:pPr>
        <w:jc w:val="both"/>
        <w:rPr>
          <w:rFonts w:ascii="Palatino Linotype" w:eastAsia="SimSun" w:hAnsi="Palatino Linotype" w:cs="Arial"/>
          <w:lang w:eastAsia="zh-CN"/>
        </w:rPr>
      </w:pPr>
      <w:r w:rsidRPr="00BC1795">
        <w:rPr>
          <w:rFonts w:ascii="Palatino Linotype" w:eastAsia="SimSun" w:hAnsi="Palatino Linotype" w:cs="Arial"/>
          <w:lang w:eastAsia="zh-CN"/>
        </w:rPr>
        <w:t xml:space="preserve">Δεκτοί στη δημοπρασία γίνονται Έλληνες πολίτες , αλλοδαποί πολίτες, ημεδαπά και αλλοδαπά νομικά πρόσωπα. </w:t>
      </w:r>
    </w:p>
    <w:p w:rsidR="001F56BD" w:rsidRPr="00BC1795" w:rsidRDefault="001F56BD" w:rsidP="001F56BD">
      <w:pPr>
        <w:autoSpaceDE w:val="0"/>
        <w:autoSpaceDN w:val="0"/>
        <w:adjustRightInd w:val="0"/>
        <w:spacing w:line="360" w:lineRule="auto"/>
        <w:ind w:right="43"/>
        <w:jc w:val="both"/>
        <w:rPr>
          <w:rFonts w:ascii="Palatino Linotype" w:hAnsi="Palatino Linotype" w:cs="Arial"/>
          <w:bCs/>
        </w:rPr>
      </w:pPr>
    </w:p>
    <w:p w:rsidR="001F56BD" w:rsidRPr="00BC1795" w:rsidRDefault="001F56BD" w:rsidP="001F56BD">
      <w:pPr>
        <w:jc w:val="both"/>
        <w:rPr>
          <w:rFonts w:ascii="Palatino Linotype" w:hAnsi="Palatino Linotype" w:cs="Arial"/>
          <w:b/>
        </w:rPr>
      </w:pPr>
      <w:r w:rsidRPr="00BC1795">
        <w:rPr>
          <w:rFonts w:ascii="Palatino Linotype" w:hAnsi="Palatino Linotype" w:cs="Arial"/>
          <w:b/>
        </w:rPr>
        <w:t>1.ΔΙΚΑΙΟΛΟΓΗΤΙΚΑ ΣΥΜΜΕΤΟΧΗΣ: Οι ενδιαφερόμενοι πρέπει να υποβάλλουν:</w:t>
      </w:r>
    </w:p>
    <w:p w:rsidR="001F56BD" w:rsidRPr="00BC1795" w:rsidRDefault="001F56BD" w:rsidP="001F56BD">
      <w:pPr>
        <w:jc w:val="both"/>
        <w:rPr>
          <w:rFonts w:ascii="Palatino Linotype" w:hAnsi="Palatino Linotype" w:cs="Arial"/>
          <w:b/>
        </w:rPr>
      </w:pPr>
    </w:p>
    <w:p w:rsidR="001F56BD" w:rsidRPr="00BC1795" w:rsidRDefault="001F56BD" w:rsidP="001F56BD">
      <w:pPr>
        <w:jc w:val="both"/>
        <w:rPr>
          <w:rFonts w:ascii="Palatino Linotype" w:hAnsi="Palatino Linotype" w:cs="Arial"/>
          <w:b/>
          <w:u w:val="single"/>
        </w:rPr>
      </w:pPr>
      <w:r w:rsidRPr="00BC1795">
        <w:rPr>
          <w:rFonts w:ascii="Palatino Linotype" w:hAnsi="Palatino Linotype" w:cs="Arial"/>
          <w:b/>
          <w:u w:val="single"/>
        </w:rPr>
        <w:t xml:space="preserve">Α) Σε περίπτωση συμμετοχής ΦΥΣΙΚΟΥ ΠΡΟΣΩΠΟΥ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 1. Εγγυητική επιστολή του όρου 3 των όρων συμμετοχής.</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 2. Φορολογική ενημερότητα που να ισχύει την ημέρα του διαγωνισμού.</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 3.Ασφαλιστική ενημερότητα( από το Ι.Κ.Α σε περίπτωση  απασχόλησης υπαλλήλου και από τον οικείο φορέα ασφάλισης) που να ισχύει την ημέρα του διαγωνισμού.</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4. Δημοτική ενημερότητα από το Δήμο Ευρώτα που να ισχύει την ημέρα του διαγωνισμού.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5. Πιστοποιητικό του Πρωτοδικείου περί μη πτώχευσης.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6. Υπεύθυνη δήλωση του Ν. 1599/1986 στην οποία να δηλώνει: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(α) Ότι γνωρίζει τους όρους της προκήρυξης, τους οποίους αποδέχεται πλήρως και ανεπιφυλάκτως .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(β) Ότι αφού επισκέφθηκε τον προς μίσθωση χώρο και έλαβε γνώση των πραγματικών δεδομένων αποδέχεται αυτά χωρίς καμία επιφύλαξη. </w:t>
      </w:r>
    </w:p>
    <w:p w:rsidR="001F56BD" w:rsidRPr="00BC1795" w:rsidRDefault="001F56BD" w:rsidP="001F56BD">
      <w:pPr>
        <w:jc w:val="both"/>
        <w:rPr>
          <w:rFonts w:ascii="Palatino Linotype" w:hAnsi="Palatino Linotype" w:cs="Arial"/>
        </w:rPr>
      </w:pPr>
      <w:r w:rsidRPr="00BC1795">
        <w:rPr>
          <w:rFonts w:ascii="Palatino Linotype" w:hAnsi="Palatino Linotype" w:cs="Arial"/>
        </w:rPr>
        <w:t>7. Απόσπασμα Ποινικού Μητρώου, έκδοσης του τελευταίου τριμήνου γενικής χρήσης.</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 8. Σε περίπτωση που δεν προσέρχεται ο ίδιος ο ενδιαφερόμενος απαιτείται ειδική εξουσιοδότηση δυνάμει της οποίας θα παρέχεται η εξουσιοδότηση στον εντολοδόχο για τη συμμετοχή στη δημοπρασία του συγκεκριμένου ακινήτου. </w:t>
      </w:r>
    </w:p>
    <w:p w:rsidR="001F56BD" w:rsidRPr="00BC1795" w:rsidRDefault="001F56BD" w:rsidP="001F56BD">
      <w:pPr>
        <w:jc w:val="both"/>
        <w:rPr>
          <w:rFonts w:ascii="Palatino Linotype" w:hAnsi="Palatino Linotype" w:cs="Arial"/>
          <w:b/>
          <w:u w:val="single"/>
        </w:rPr>
      </w:pPr>
    </w:p>
    <w:p w:rsidR="001F56BD" w:rsidRPr="00BC1795" w:rsidRDefault="001F56BD" w:rsidP="001F56BD">
      <w:pPr>
        <w:jc w:val="both"/>
        <w:rPr>
          <w:rFonts w:ascii="Palatino Linotype" w:hAnsi="Palatino Linotype" w:cs="Arial"/>
          <w:b/>
          <w:u w:val="single"/>
        </w:rPr>
      </w:pPr>
      <w:r w:rsidRPr="00BC1795">
        <w:rPr>
          <w:rFonts w:ascii="Palatino Linotype" w:hAnsi="Palatino Linotype" w:cs="Arial"/>
          <w:b/>
          <w:u w:val="single"/>
        </w:rPr>
        <w:t xml:space="preserve">Β) Σε περίπτωση συμμετοχής ΑΝΩΝΥΜΩΝ ΕΤΑΙΡΕΙΩΝ (Α.Ε.) </w:t>
      </w:r>
    </w:p>
    <w:p w:rsidR="001F56BD" w:rsidRPr="00BC1795" w:rsidRDefault="001F56BD" w:rsidP="001F56BD">
      <w:pPr>
        <w:jc w:val="both"/>
        <w:rPr>
          <w:rFonts w:ascii="Palatino Linotype" w:hAnsi="Palatino Linotype" w:cs="Arial"/>
        </w:rPr>
      </w:pPr>
      <w:r w:rsidRPr="00BC1795">
        <w:rPr>
          <w:rFonts w:ascii="Palatino Linotype" w:hAnsi="Palatino Linotype" w:cs="Arial"/>
        </w:rPr>
        <w:lastRenderedPageBreak/>
        <w:t xml:space="preserve">1.Αντίγραφο της αρχικής πράξης σύστασης - καταστατικού με όλες τις τροποποιήσεις αυτού εφόσον έχουν γίνει.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2. ΦΕΚ δημοσίευσης της σύστασης της εταιρείας και τυχόν τροποποιήσεων.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3.Πιστοποιητικό/βεβαίωση καταχώρησης από το ΓΕΜΗ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4.Πιστοποιητικό έκδοσης του τελευταίου τριμήνου της αρμόδιας υπηρεσίας ΓΕΜΗ περί των γενόμενων μεταβολών, τροποποιήσεων και καταχωρήσεων, μη λύσεως της εταιρείας, μη θέσεως σε εκκαθάριση κλπ.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5.Ακριβές αντίγραφο Πρακτικού Γενικής Συνέλευσης των Μετόχων περί εκλογής Διοικητικού Συμβουλίου.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6.Ακριβές αντίγραφο Πρακτικού του Διοικητικού Συμβουλίου περί συγκροτήσεως του Διοικητικού Συμβουλίου σε σώμα και εκπροσώπησης της εταιρείας.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7.Ανακοίνωση/Πιστοποιητικό του Επιμελητηρίου - Υπηρεσία Μητρώου/Υπηρεσία Γ.Ε.Μ.Η από την οποία να προκύπτει η εκπροσώπηση της εταιρείας. </w:t>
      </w:r>
    </w:p>
    <w:p w:rsidR="001F56BD" w:rsidRPr="00BC1795" w:rsidRDefault="001F56BD" w:rsidP="001F56BD">
      <w:pPr>
        <w:jc w:val="both"/>
        <w:rPr>
          <w:rFonts w:ascii="Palatino Linotype" w:hAnsi="Palatino Linotype" w:cs="Arial"/>
        </w:rPr>
      </w:pPr>
      <w:r w:rsidRPr="00BC1795">
        <w:rPr>
          <w:rFonts w:ascii="Palatino Linotype" w:hAnsi="Palatino Linotype" w:cs="Arial"/>
        </w:rPr>
        <w:t>8.Πιστοποιητικό του Πρωτοδικείου περί μη πτώχευσης, εκκαθάρισης, αναγκαστικής διαχείρισης, περί μη θέσεως σε διαδικασία συνδιαλλαγής.</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 9.Φορολογική ενημερότητα της εταιρείας που να ισχύει την ημέρα του διαγωνισμού.</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 10.Ασφαλιστική ενημερότητα της εταιρείας που να ισχύει την ημέρα του διαγωνισμού.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11. Δημοτική ενημερότητα από τον Δήμο Ευρώτα περί μη οφειλής της εταιρίας που να ισχύει την ημέρα του διαγωνισμού.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12. Υπεύθυνη δήλωση του Ν. 1599/1986 στην οποία ο νόμιμος εκπρόσωπος της εταιρείας να δηλώνει: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(α) Ότι γνωρίζει τους όρους της προκήρυξης, τους οποίους αποδέχεται πλήρως και ανεπιφυλάκτως .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(β) Ότι αφού επισκέφθηκε τον προς μίσθωση χώρο και έλαβε γνώση των πραγματικών δεδομένων αποδέχεται αυτά χωρίς καμία επιφύλαξη.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13. Απόσπασμα Ποινικού Μητρώου, έκδοσης του τελευταίου τριμήνου, από το οποίο να προκύπτει ότι ο διευθύνων σύμβουλος καθώς και όλα τα μέλη του Διοικητικού Συμβουλίου δεν έχουν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1F56BD" w:rsidRPr="00BC1795" w:rsidRDefault="001F56BD" w:rsidP="001F56BD">
      <w:pPr>
        <w:jc w:val="both"/>
        <w:rPr>
          <w:rFonts w:ascii="Palatino Linotype" w:hAnsi="Palatino Linotype" w:cs="Arial"/>
        </w:rPr>
      </w:pPr>
      <w:r w:rsidRPr="00BC1795">
        <w:rPr>
          <w:rFonts w:ascii="Palatino Linotype" w:hAnsi="Palatino Linotype" w:cs="Arial"/>
        </w:rPr>
        <w:t>14. Ακριβές αντίγραφο Πρακτικού Δ.Σ. περί απόφασης του Δ.Σ. συμμετοχής της εταιρείας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w:t>
      </w:r>
    </w:p>
    <w:p w:rsidR="001F56BD" w:rsidRPr="00BC1795" w:rsidRDefault="001F56BD" w:rsidP="001F56BD">
      <w:pPr>
        <w:jc w:val="both"/>
        <w:rPr>
          <w:rFonts w:ascii="Palatino Linotype" w:hAnsi="Palatino Linotype" w:cs="Arial"/>
        </w:rPr>
      </w:pPr>
      <w:r w:rsidRPr="00BC1795">
        <w:rPr>
          <w:rFonts w:ascii="Palatino Linotype" w:hAnsi="Palatino Linotype" w:cs="Arial"/>
          <w:b/>
          <w:u w:val="single"/>
        </w:rPr>
        <w:lastRenderedPageBreak/>
        <w:t>Γ) Σε περίπτωση συμμετοχής ΕΤΑΙΡΕΙΩΝ ΠΕΡΙΟΡΙΣΜΕΝΗΣ ΕΥΘΥΝΗΣ (Ε.Π.Ε.) – ΙΔΙΩΤΙΚΩΝ ΚΕΦΑΛΑΙΟΥΧΙΚΩΝ ΕΤΑΙΡΕΙΩΝ (Ι.Κ.Ε.) – ΠΡΟΣΩΠΙΚΩΝ ΕΤΑΙΡΕΙΩΝ (Ο.Ε. και Ε.Ε.)</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1.Αντίγραφο της αρχικής πράξης σύστασης - καταστατικού με όλες τις τροποποιήσεις αυτού εφόσον έχουν γίνει.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2.Πιστοποιητικό Πρωτοδικείου για την καταχώρηση του καταστατικού στα βιβλία Εταιρειών του Πρωτοδικείου καθώς και των τυχόν τροποποιήσεων.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3.Πιστοποιητικό/βεβαίωση καταχώρησης από το ΓΕΜΗ.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4.Ανακοίνωση/Πιστοποιητικό του Επιμελητηρίου - Υπηρεσία Μητρώου/Υπηρεσία Γ.Ε.Μ.Η από την οποία να προκύπτει η εκπροσώπηση της εταιρείας.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5. Πιστοποιητικό έκδοσης του τελευταίου τριμήνου της αρμόδιας υπηρεσίας ΓΕΜΗ περί των γενόμενων μεταβολών, τροποποιήσεων και καταχωρήσεων, μη λύσεως της εταιρείας, μη θέσεως σε εκκαθάριση κλπ.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6.Πιστοποιητικό του Πρωτοδικείου περί μη πτώχευσης, εκκαθάρισης, αναγκαστικής διαχείρισης, περί μη θέσεως σε διαδικασία συνδιαλλαγής.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7.Φορολογική ενημερότητα της εταιρείας που να ισχύει την ημέρα του διαγωνισμού.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8.Ασφαλιστική ενημερότητα της εταιρείας που να ισχύει την ημέρα του διαγωνισμού.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9.Δημοτική ενημερότητα από τον Δήμο Ευρώτα περί μη οφειλής της εταιρίας που να ισχύει την ημέρα του διαγωνισμού.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10.Υπεύθυνη δήλωση του Ν. 1599/1986 στην οποία ο νόμιμος εκπρόσωπος της εταιρείας να δηλώνει: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(α) Ότι γνωρίζει τους όρους της προκήρυξης, τους οποίους αποδέχεται πλήρως και ανεπιφυλάκτως .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(β) Ότι αφού επισκέφθηκε τον προς μίσθωση χώρο και έλαβε γνώση των πραγματικών δεδομένων αποδέχεται αυτά χωρίς καμία επιφύλαξη.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11. Απόσπασμα Ποινικού Μητρώου, έκδοσης του τελευταίου τριμήνου, από το οποίο να προκύπτει ότι ο διαχειριστής της εταιρείας δεν έχει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12. Απόφαση των εταίρων για συμμετοχή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 </w:t>
      </w:r>
    </w:p>
    <w:p w:rsidR="001F56BD" w:rsidRPr="00BC1795" w:rsidRDefault="001F56BD" w:rsidP="001F56BD">
      <w:pPr>
        <w:jc w:val="both"/>
        <w:rPr>
          <w:rFonts w:ascii="Palatino Linotype" w:hAnsi="Palatino Linotype" w:cs="Arial"/>
          <w:b/>
          <w:u w:val="single"/>
        </w:rPr>
      </w:pPr>
      <w:r w:rsidRPr="00BC1795">
        <w:rPr>
          <w:rFonts w:ascii="Palatino Linotype" w:hAnsi="Palatino Linotype" w:cs="Arial"/>
          <w:b/>
          <w:u w:val="single"/>
        </w:rPr>
        <w:t xml:space="preserve">Δ) Σε περίπτωση συμμετοχής ΣΥΝΕΤΑΙΡΙΣΜΩΝ </w:t>
      </w:r>
    </w:p>
    <w:p w:rsidR="001F56BD" w:rsidRPr="00BC1795" w:rsidRDefault="001F56BD" w:rsidP="001F56BD">
      <w:pPr>
        <w:jc w:val="both"/>
        <w:rPr>
          <w:rFonts w:ascii="Palatino Linotype" w:hAnsi="Palatino Linotype" w:cs="Arial"/>
        </w:rPr>
      </w:pPr>
      <w:r w:rsidRPr="00BC1795">
        <w:rPr>
          <w:rFonts w:ascii="Palatino Linotype" w:hAnsi="Palatino Linotype" w:cs="Arial"/>
        </w:rPr>
        <w:lastRenderedPageBreak/>
        <w:t xml:space="preserve">1.Αντίγραφο της αρχικής πράξης σύστασης - καταστατικού με όλες τις τροποποιήσεις αυτού εφόσον έχουν γίνει, επικυρωμένα από το Ειρηνοδικείο.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2.Αντίγραφο απόφασης του Ειρηνοδικείου με την οποία εγκρίθηκε το καταστατικό ως και κάθε άλλη απόφαση τροποποίησης αυτού.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3.Πιστοποιητικό του αρμόδιου Ειρηνοδικείου για τις τυχόν τροποποιήσεις του καταστατικού. </w:t>
      </w:r>
    </w:p>
    <w:p w:rsidR="001F56BD" w:rsidRPr="00BC1795" w:rsidRDefault="001F56BD" w:rsidP="001F56BD">
      <w:pPr>
        <w:jc w:val="both"/>
        <w:rPr>
          <w:rFonts w:ascii="Palatino Linotype" w:hAnsi="Palatino Linotype" w:cs="Arial"/>
        </w:rPr>
      </w:pPr>
      <w:r w:rsidRPr="00BC1795">
        <w:rPr>
          <w:rFonts w:ascii="Palatino Linotype" w:hAnsi="Palatino Linotype" w:cs="Arial"/>
        </w:rPr>
        <w:t>4. Απόσπασμα αρχαιρεσιών Εφορευτικής Επιτροπής.</w:t>
      </w:r>
    </w:p>
    <w:p w:rsidR="001F56BD" w:rsidRPr="00BC1795" w:rsidRDefault="001F56BD" w:rsidP="001F56BD">
      <w:pPr>
        <w:jc w:val="both"/>
        <w:rPr>
          <w:rFonts w:ascii="Palatino Linotype" w:hAnsi="Palatino Linotype" w:cs="Arial"/>
        </w:rPr>
      </w:pPr>
      <w:r w:rsidRPr="00BC1795">
        <w:rPr>
          <w:rFonts w:ascii="Palatino Linotype" w:hAnsi="Palatino Linotype" w:cs="Arial"/>
        </w:rPr>
        <w:t>5.Απόσπασμα αποφάσεως Γενικής Συνέλευσης περί εκλογής εφορευτικής επιτροπής και απόσπασμα πρακτικού για το αποτέλεσμα των αρχαιρεσιών.</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6.Απόσπασμα αποφάσεως του Δ.Σ. περί εκλογής Προέδρου, Αντιπροέδρου, Γραμματέα και Ταμία.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7.Πιστοποιητικό του αρμόδιου Δικαστηρίου ότι δεν έχει προσβληθεί το κύρος της εκλογής των μελών του Δ.Σ. από την Γ.Σ.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8.Πιστοποιητικό του Πρωτοδικείου περί μη πτώχευσης, εκκαθάρισης, αναγκαστικής διαχείρισης, περί μη θέσεως σε διαδικασία συνδιαλλαγής.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9.Φορολογική ενημερότητα του Συνεταιρισμού που να ισχύει την ημέρα του διαγωνισμού.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10. Ασφαλιστική ενημερότητα του Συνεταιρισμού που να ισχύει την ημέρα του διαγωνισμού.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11. Δημοτική ενημερότητα από τον Δήμο Ευρώτα περί μη οφειλής του Συνεταιρισμού που να ισχύει την ημέρα του διαγωνισμού </w:t>
      </w:r>
    </w:p>
    <w:p w:rsidR="001F56BD" w:rsidRPr="00BC1795" w:rsidRDefault="001F56BD" w:rsidP="001F56BD">
      <w:pPr>
        <w:jc w:val="both"/>
        <w:rPr>
          <w:rFonts w:ascii="Palatino Linotype" w:hAnsi="Palatino Linotype" w:cs="Arial"/>
        </w:rPr>
      </w:pPr>
      <w:r w:rsidRPr="00BC1795">
        <w:rPr>
          <w:rFonts w:ascii="Palatino Linotype" w:hAnsi="Palatino Linotype" w:cs="Arial"/>
        </w:rPr>
        <w:t>12. Υπεύθυνη δήλωση του Ν. 1599/1986 στην οποία θα δηλώνει ότι «έλαβα γνώση των όρων της αριθ. 12.980/19-10-2022 διακήρυξης και ότι τους αποδέχομαι πλήρως και ανεπιφύλακτα».</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13.Απόσπασμα Ποινικού Μητρώου, έκδοσης του τελευταίου τριμήνου, των μελών του Διοικητικού Συμβουλίου του Συνεταιρισμού, από το οποίο να προκύπτει ότι δεν έχουν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14.Ακριβές αντίγραφο Πρακτικού Δ.Σ. περί απόφασης του Δ.Σ. συμμετοχής του Συνεταιρισμού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 </w:t>
      </w:r>
    </w:p>
    <w:p w:rsidR="001F56BD" w:rsidRPr="00BC1795" w:rsidRDefault="001F56BD" w:rsidP="001F56BD">
      <w:pPr>
        <w:jc w:val="both"/>
        <w:rPr>
          <w:rFonts w:ascii="Palatino Linotype" w:hAnsi="Palatino Linotype" w:cs="Arial"/>
          <w:b/>
          <w:u w:val="single"/>
        </w:rPr>
      </w:pPr>
    </w:p>
    <w:p w:rsidR="001F56BD" w:rsidRPr="00BC1795" w:rsidRDefault="001F56BD" w:rsidP="001F56BD">
      <w:pPr>
        <w:jc w:val="both"/>
        <w:rPr>
          <w:rFonts w:ascii="Palatino Linotype" w:hAnsi="Palatino Linotype" w:cs="Arial"/>
        </w:rPr>
      </w:pPr>
      <w:r w:rsidRPr="00BC1795">
        <w:rPr>
          <w:rFonts w:ascii="Palatino Linotype" w:hAnsi="Palatino Linotype" w:cs="Arial"/>
          <w:b/>
          <w:u w:val="single"/>
        </w:rPr>
        <w:t>2.ΕΓΓΥΗΤΗΣ</w:t>
      </w:r>
    </w:p>
    <w:p w:rsidR="001F56BD" w:rsidRPr="00BC1795" w:rsidRDefault="001F56BD" w:rsidP="001F56BD">
      <w:pPr>
        <w:jc w:val="both"/>
        <w:rPr>
          <w:rFonts w:ascii="Palatino Linotype" w:hAnsi="Palatino Linotype" w:cs="Arial"/>
        </w:rPr>
      </w:pPr>
      <w:r w:rsidRPr="00BC1795">
        <w:rPr>
          <w:rFonts w:ascii="Palatino Linotype" w:hAnsi="Palatino Linotype" w:cs="Arial"/>
        </w:rPr>
        <w:t xml:space="preserve">Για να γίνει όποιος επιθυμεί δεκτός στη δημοπρασία πρέπει να παρουσιάσει αξιόχρεο εγγυητή  που θα δηλώσει ότι αποδέχεται την εγγύηση και ο οποίος θα υπογράψει μαζί με τον πλειοδότη τα πρακτικά της δημοπρασίας και </w:t>
      </w:r>
      <w:r w:rsidRPr="00BC1795">
        <w:rPr>
          <w:rFonts w:ascii="Palatino Linotype" w:hAnsi="Palatino Linotype" w:cs="Arial"/>
        </w:rPr>
        <w:lastRenderedPageBreak/>
        <w:t xml:space="preserve">μετά από νόμιμη έγκριση της σύμβασης μισθώσεως. Ο εγγυητής θα ευθύνεται αλληλεγγύως και εις ολόκληρον με το μισθωτή για την εκπλήρωση των όρων της συμβάσεως, παραιτούμενος του ευεργετήματος της διαιρέσεως και διζήσεως. </w:t>
      </w:r>
    </w:p>
    <w:p w:rsidR="001F56BD" w:rsidRPr="00BC1795" w:rsidRDefault="001F56BD" w:rsidP="001F56BD">
      <w:pPr>
        <w:jc w:val="both"/>
        <w:rPr>
          <w:rFonts w:ascii="Palatino Linotype" w:hAnsi="Palatino Linotype" w:cs="Arial"/>
          <w:u w:val="single"/>
        </w:rPr>
      </w:pPr>
      <w:r w:rsidRPr="00BC1795">
        <w:rPr>
          <w:rFonts w:ascii="Palatino Linotype" w:hAnsi="Palatino Linotype" w:cs="Arial"/>
          <w:u w:val="single"/>
        </w:rPr>
        <w:t>Ο εγγυητής κατά την ημερομηνία διεξαγωγής της δημοπρασίας οφείλει να προσκομίσει:</w:t>
      </w:r>
    </w:p>
    <w:p w:rsidR="001F56BD" w:rsidRPr="00BC1795" w:rsidRDefault="001F56BD" w:rsidP="001F56BD">
      <w:pPr>
        <w:pStyle w:val="a7"/>
        <w:numPr>
          <w:ilvl w:val="0"/>
          <w:numId w:val="3"/>
        </w:numPr>
        <w:spacing w:after="0" w:line="240" w:lineRule="auto"/>
        <w:ind w:left="0" w:firstLine="142"/>
        <w:jc w:val="both"/>
        <w:rPr>
          <w:rFonts w:ascii="Palatino Linotype" w:hAnsi="Palatino Linotype" w:cs="Arial"/>
          <w:sz w:val="24"/>
          <w:szCs w:val="24"/>
        </w:rPr>
      </w:pPr>
      <w:r w:rsidRPr="00BC1795">
        <w:rPr>
          <w:rFonts w:ascii="Palatino Linotype" w:hAnsi="Palatino Linotype" w:cs="Arial"/>
          <w:sz w:val="24"/>
          <w:szCs w:val="24"/>
        </w:rPr>
        <w:t>Φορολογική ενημερότητα που να ισχύει την ημέρα του διαγωνισμού.</w:t>
      </w:r>
    </w:p>
    <w:p w:rsidR="001F56BD" w:rsidRPr="00BC1795" w:rsidRDefault="001F56BD" w:rsidP="001F56BD">
      <w:pPr>
        <w:pStyle w:val="a7"/>
        <w:numPr>
          <w:ilvl w:val="0"/>
          <w:numId w:val="3"/>
        </w:numPr>
        <w:spacing w:after="0" w:line="240" w:lineRule="auto"/>
        <w:ind w:left="0" w:firstLine="142"/>
        <w:jc w:val="both"/>
        <w:rPr>
          <w:rFonts w:ascii="Palatino Linotype" w:hAnsi="Palatino Linotype" w:cs="Arial"/>
          <w:sz w:val="24"/>
          <w:szCs w:val="24"/>
        </w:rPr>
      </w:pPr>
      <w:r w:rsidRPr="00BC1795">
        <w:rPr>
          <w:rFonts w:ascii="Palatino Linotype" w:hAnsi="Palatino Linotype" w:cs="Arial"/>
          <w:sz w:val="24"/>
          <w:szCs w:val="24"/>
        </w:rPr>
        <w:t>Ασφαλιστική ενημερότητα (από το Ι.Κ.Α σε περίπτωση  απασχόλησης υπαλλήλου και από τον οικείο φορέα ασφάλισης) που να ισχύει την ημέρα του διαγωνισμού.</w:t>
      </w:r>
    </w:p>
    <w:p w:rsidR="001F56BD" w:rsidRPr="00BC1795" w:rsidRDefault="001F56BD" w:rsidP="001F56BD">
      <w:pPr>
        <w:pStyle w:val="a7"/>
        <w:numPr>
          <w:ilvl w:val="0"/>
          <w:numId w:val="3"/>
        </w:numPr>
        <w:spacing w:after="0" w:line="240" w:lineRule="auto"/>
        <w:ind w:left="0" w:firstLine="142"/>
        <w:jc w:val="both"/>
        <w:rPr>
          <w:rFonts w:ascii="Palatino Linotype" w:hAnsi="Palatino Linotype" w:cs="Arial"/>
          <w:sz w:val="24"/>
          <w:szCs w:val="24"/>
        </w:rPr>
      </w:pPr>
      <w:r w:rsidRPr="00BC1795">
        <w:rPr>
          <w:rFonts w:ascii="Palatino Linotype" w:hAnsi="Palatino Linotype" w:cs="Arial"/>
          <w:sz w:val="24"/>
          <w:szCs w:val="24"/>
        </w:rPr>
        <w:t xml:space="preserve">Δημοτική ενημερότητα από το Δήμο Ευρώτα που να ισχύει την ημέρα του διαγωνισμού. </w:t>
      </w:r>
    </w:p>
    <w:p w:rsidR="001F56BD" w:rsidRPr="00BC1795" w:rsidRDefault="001F56BD" w:rsidP="001F56BD">
      <w:pPr>
        <w:pStyle w:val="a7"/>
        <w:numPr>
          <w:ilvl w:val="0"/>
          <w:numId w:val="3"/>
        </w:numPr>
        <w:spacing w:after="0" w:line="240" w:lineRule="auto"/>
        <w:ind w:left="0" w:firstLine="142"/>
        <w:jc w:val="both"/>
        <w:rPr>
          <w:rFonts w:ascii="Palatino Linotype" w:hAnsi="Palatino Linotype" w:cs="Arial"/>
          <w:sz w:val="24"/>
          <w:szCs w:val="24"/>
        </w:rPr>
      </w:pPr>
      <w:r w:rsidRPr="00BC1795">
        <w:rPr>
          <w:rFonts w:ascii="Palatino Linotype" w:hAnsi="Palatino Linotype" w:cs="Arial"/>
          <w:sz w:val="24"/>
          <w:szCs w:val="24"/>
        </w:rPr>
        <w:t xml:space="preserve">Πιστοποιητικό του Πρωτοδικείου περί μη πτώχευσης. </w:t>
      </w:r>
    </w:p>
    <w:p w:rsidR="001F56BD" w:rsidRPr="00BC1795" w:rsidRDefault="001F56BD" w:rsidP="001F56BD">
      <w:pPr>
        <w:pStyle w:val="a7"/>
        <w:numPr>
          <w:ilvl w:val="0"/>
          <w:numId w:val="3"/>
        </w:numPr>
        <w:spacing w:after="0" w:line="240" w:lineRule="auto"/>
        <w:ind w:left="0" w:firstLine="142"/>
        <w:jc w:val="both"/>
        <w:rPr>
          <w:rFonts w:ascii="Palatino Linotype" w:hAnsi="Palatino Linotype" w:cs="Arial"/>
          <w:sz w:val="24"/>
          <w:szCs w:val="24"/>
        </w:rPr>
      </w:pPr>
      <w:r w:rsidRPr="00BC1795">
        <w:rPr>
          <w:rFonts w:ascii="Palatino Linotype" w:hAnsi="Palatino Linotype" w:cs="Arial"/>
          <w:sz w:val="24"/>
          <w:szCs w:val="24"/>
        </w:rPr>
        <w:t xml:space="preserve">Υπεύθυνη δήλωση του Ν. 1599/1986 στην οποία να δηλώνει: </w:t>
      </w:r>
    </w:p>
    <w:p w:rsidR="001F56BD" w:rsidRPr="00BC1795" w:rsidRDefault="001F56BD" w:rsidP="001F56BD">
      <w:pPr>
        <w:pStyle w:val="a7"/>
        <w:spacing w:after="0" w:line="240" w:lineRule="auto"/>
        <w:ind w:left="142"/>
        <w:jc w:val="both"/>
        <w:rPr>
          <w:rFonts w:ascii="Palatino Linotype" w:hAnsi="Palatino Linotype" w:cs="Arial"/>
          <w:sz w:val="24"/>
          <w:szCs w:val="24"/>
        </w:rPr>
      </w:pPr>
      <w:r w:rsidRPr="00BC1795">
        <w:rPr>
          <w:rFonts w:ascii="Palatino Linotype" w:hAnsi="Palatino Linotype" w:cs="Arial"/>
          <w:sz w:val="24"/>
          <w:szCs w:val="24"/>
        </w:rPr>
        <w:t xml:space="preserve">Ότι γνωρίζει τους όρους της προκήρυξης, τους οποίους αποδέχεται πλήρως και ανεπιφυλάκτως . </w:t>
      </w:r>
    </w:p>
    <w:p w:rsidR="001F56BD" w:rsidRPr="00BC1795" w:rsidRDefault="001F56BD" w:rsidP="001F56BD">
      <w:pPr>
        <w:pStyle w:val="a7"/>
        <w:numPr>
          <w:ilvl w:val="0"/>
          <w:numId w:val="3"/>
        </w:numPr>
        <w:spacing w:after="0" w:line="240" w:lineRule="auto"/>
        <w:ind w:left="0" w:firstLine="142"/>
        <w:jc w:val="both"/>
        <w:rPr>
          <w:rFonts w:ascii="Palatino Linotype" w:hAnsi="Palatino Linotype" w:cs="Arial"/>
          <w:sz w:val="24"/>
          <w:szCs w:val="24"/>
        </w:rPr>
      </w:pPr>
      <w:r w:rsidRPr="00BC1795">
        <w:rPr>
          <w:rFonts w:ascii="Palatino Linotype" w:hAnsi="Palatino Linotype" w:cs="Arial"/>
          <w:sz w:val="24"/>
          <w:szCs w:val="24"/>
        </w:rPr>
        <w:t xml:space="preserve"> Απόσπασμα Ποινικού Μητρώου, έκδοσης του τελευταίου τριμήνου, γενικής χρήσης.</w:t>
      </w:r>
    </w:p>
    <w:p w:rsidR="002D6237" w:rsidRDefault="002D6237" w:rsidP="002F75A6">
      <w:pPr>
        <w:autoSpaceDE w:val="0"/>
        <w:autoSpaceDN w:val="0"/>
        <w:adjustRightInd w:val="0"/>
        <w:spacing w:line="360" w:lineRule="auto"/>
        <w:jc w:val="center"/>
        <w:rPr>
          <w:rFonts w:ascii="Palatino Linotype" w:hAnsi="Palatino Linotype"/>
          <w:b/>
          <w:bCs/>
          <w:u w:val="single"/>
        </w:rPr>
      </w:pPr>
    </w:p>
    <w:p w:rsidR="002F75A6" w:rsidRPr="002F75A6" w:rsidRDefault="002F75A6" w:rsidP="002F75A6">
      <w:pPr>
        <w:autoSpaceDE w:val="0"/>
        <w:autoSpaceDN w:val="0"/>
        <w:adjustRightInd w:val="0"/>
        <w:spacing w:line="360" w:lineRule="auto"/>
        <w:jc w:val="center"/>
        <w:rPr>
          <w:rFonts w:ascii="Palatino Linotype" w:hAnsi="Palatino Linotype"/>
          <w:b/>
          <w:bCs/>
          <w:u w:val="single"/>
        </w:rPr>
      </w:pPr>
      <w:r w:rsidRPr="002F75A6">
        <w:rPr>
          <w:rFonts w:ascii="Palatino Linotype" w:hAnsi="Palatino Linotype"/>
          <w:b/>
          <w:bCs/>
          <w:u w:val="single"/>
        </w:rPr>
        <w:t>12) Υποχρεώσεις μισθωτή</w:t>
      </w:r>
    </w:p>
    <w:p w:rsidR="002F75A6" w:rsidRPr="002F75A6" w:rsidRDefault="002F75A6" w:rsidP="002F75A6">
      <w:pPr>
        <w:autoSpaceDE w:val="0"/>
        <w:autoSpaceDN w:val="0"/>
        <w:adjustRightInd w:val="0"/>
        <w:spacing w:line="360" w:lineRule="auto"/>
        <w:jc w:val="both"/>
        <w:rPr>
          <w:rFonts w:ascii="Palatino Linotype" w:hAnsi="Palatino Linotype"/>
        </w:rPr>
      </w:pPr>
      <w:r w:rsidRPr="002F75A6">
        <w:rPr>
          <w:rFonts w:ascii="Palatino Linotype" w:hAnsi="Palatino Linotype" w:cs="TimesNewRoman"/>
        </w:rPr>
        <w:t>Ο μισθωτής υποχρεούται να διατηρεί και διαφυλάσσει την κατοχή του μισθίου</w:t>
      </w:r>
      <w:r w:rsidRPr="002F75A6">
        <w:rPr>
          <w:rFonts w:ascii="Palatino Linotype" w:hAnsi="Palatino Linotype"/>
        </w:rPr>
        <w:t xml:space="preserve">, </w:t>
      </w:r>
      <w:r w:rsidRPr="002F75A6">
        <w:rPr>
          <w:rFonts w:ascii="Palatino Linotype" w:hAnsi="Palatino Linotype" w:cs="TimesNewRoman"/>
        </w:rPr>
        <w:t>τις υπέρ αυτού δουλειές</w:t>
      </w:r>
      <w:r w:rsidRPr="002F75A6">
        <w:rPr>
          <w:rFonts w:ascii="Palatino Linotype" w:hAnsi="Palatino Linotype"/>
        </w:rPr>
        <w:t xml:space="preserve">, </w:t>
      </w:r>
      <w:r w:rsidRPr="002F75A6">
        <w:rPr>
          <w:rFonts w:ascii="Palatino Linotype" w:hAnsi="Palatino Linotype" w:cs="TimesNewRoman"/>
        </w:rPr>
        <w:t>τα όρια αυτού και εν γένει το μίσθιο</w:t>
      </w:r>
      <w:r w:rsidRPr="002F75A6">
        <w:rPr>
          <w:rFonts w:ascii="Palatino Linotype" w:hAnsi="Palatino Linotype"/>
        </w:rPr>
        <w:t xml:space="preserve">, </w:t>
      </w:r>
      <w:r w:rsidRPr="002F75A6">
        <w:rPr>
          <w:rFonts w:ascii="Palatino Linotype" w:hAnsi="Palatino Linotype" w:cs="TimesNewRoman"/>
        </w:rPr>
        <w:t>σε καλή κατάσταση</w:t>
      </w:r>
      <w:r w:rsidRPr="002F75A6">
        <w:rPr>
          <w:rFonts w:ascii="Palatino Linotype" w:hAnsi="Palatino Linotype"/>
        </w:rPr>
        <w:t xml:space="preserve">, </w:t>
      </w:r>
      <w:r w:rsidRPr="002F75A6">
        <w:rPr>
          <w:rFonts w:ascii="Palatino Linotype" w:hAnsi="Palatino Linotype" w:cs="TimesNewRoman"/>
        </w:rPr>
        <w:t>προστατεύοντας αυτό απέναντι σε κάθε καταπάτηση</w:t>
      </w:r>
      <w:r w:rsidRPr="002F75A6">
        <w:rPr>
          <w:rFonts w:ascii="Palatino Linotype" w:hAnsi="Palatino Linotype"/>
        </w:rPr>
        <w:t xml:space="preserve">, </w:t>
      </w:r>
      <w:r w:rsidRPr="002F75A6">
        <w:rPr>
          <w:rFonts w:ascii="Palatino Linotype" w:hAnsi="Palatino Linotype" w:cs="TimesNewRoman"/>
        </w:rPr>
        <w:t>διαφορετικά ευθύνεται σε αποζημίωση</w:t>
      </w:r>
      <w:r w:rsidRPr="002F75A6">
        <w:rPr>
          <w:rFonts w:ascii="Palatino Linotype" w:hAnsi="Palatino Linotype"/>
        </w:rPr>
        <w:t xml:space="preserve">. </w:t>
      </w:r>
    </w:p>
    <w:p w:rsidR="002F75A6" w:rsidRPr="002F75A6" w:rsidRDefault="002F75A6" w:rsidP="002F75A6">
      <w:pPr>
        <w:autoSpaceDE w:val="0"/>
        <w:autoSpaceDN w:val="0"/>
        <w:adjustRightInd w:val="0"/>
        <w:spacing w:line="360" w:lineRule="auto"/>
        <w:jc w:val="both"/>
        <w:rPr>
          <w:rFonts w:ascii="Palatino Linotype" w:hAnsi="Palatino Linotype"/>
        </w:rPr>
      </w:pPr>
      <w:r w:rsidRPr="002F75A6">
        <w:rPr>
          <w:rFonts w:ascii="Palatino Linotype" w:hAnsi="Palatino Linotype" w:cs="TimesNewRoman"/>
        </w:rPr>
        <w:t>Ο μισθωτής υποχρεούται με τη λήξη της μίσθωσης</w:t>
      </w:r>
      <w:r w:rsidRPr="002F75A6">
        <w:rPr>
          <w:rFonts w:ascii="Palatino Linotype" w:hAnsi="Palatino Linotype"/>
        </w:rPr>
        <w:t xml:space="preserve">, </w:t>
      </w:r>
      <w:r w:rsidRPr="002F75A6">
        <w:rPr>
          <w:rFonts w:ascii="Palatino Linotype" w:hAnsi="Palatino Linotype" w:cs="TimesNewRoman"/>
        </w:rPr>
        <w:t>να παραδώσει το μίσθιον στην κατάσταση στην οποία το παρέλαβε</w:t>
      </w:r>
      <w:r w:rsidRPr="002F75A6">
        <w:rPr>
          <w:rFonts w:ascii="Palatino Linotype" w:hAnsi="Palatino Linotype"/>
        </w:rPr>
        <w:t xml:space="preserve">, </w:t>
      </w:r>
      <w:r w:rsidRPr="002F75A6">
        <w:rPr>
          <w:rFonts w:ascii="Palatino Linotype" w:hAnsi="Palatino Linotype" w:cs="TimesNewRoman"/>
        </w:rPr>
        <w:t>διαφορετικά ευθύνεται σε αποζημίωση</w:t>
      </w:r>
      <w:r w:rsidRPr="002F75A6">
        <w:rPr>
          <w:rFonts w:ascii="Palatino Linotype" w:hAnsi="Palatino Linotype"/>
        </w:rPr>
        <w:t>.</w:t>
      </w:r>
    </w:p>
    <w:p w:rsidR="002F75A6" w:rsidRPr="002F75A6" w:rsidRDefault="002F75A6" w:rsidP="002F75A6">
      <w:pPr>
        <w:autoSpaceDE w:val="0"/>
        <w:autoSpaceDN w:val="0"/>
        <w:adjustRightInd w:val="0"/>
        <w:spacing w:line="360" w:lineRule="auto"/>
        <w:jc w:val="both"/>
        <w:rPr>
          <w:rFonts w:ascii="Palatino Linotype" w:hAnsi="Palatino Linotype"/>
          <w:b/>
          <w:bCs/>
          <w:u w:val="single"/>
        </w:rPr>
      </w:pPr>
    </w:p>
    <w:p w:rsidR="002F75A6" w:rsidRPr="002F75A6" w:rsidRDefault="002F75A6" w:rsidP="002F75A6">
      <w:pPr>
        <w:autoSpaceDE w:val="0"/>
        <w:autoSpaceDN w:val="0"/>
        <w:adjustRightInd w:val="0"/>
        <w:spacing w:line="360" w:lineRule="auto"/>
        <w:jc w:val="center"/>
        <w:rPr>
          <w:rFonts w:ascii="Palatino Linotype" w:hAnsi="Palatino Linotype"/>
          <w:b/>
          <w:bCs/>
          <w:u w:val="single"/>
        </w:rPr>
      </w:pPr>
    </w:p>
    <w:p w:rsidR="002F75A6" w:rsidRPr="002F75A6" w:rsidRDefault="002F75A6" w:rsidP="002F75A6">
      <w:pPr>
        <w:autoSpaceDE w:val="0"/>
        <w:autoSpaceDN w:val="0"/>
        <w:adjustRightInd w:val="0"/>
        <w:spacing w:line="360" w:lineRule="auto"/>
        <w:jc w:val="both"/>
        <w:rPr>
          <w:rFonts w:ascii="Palatino Linotype" w:hAnsi="Palatino Linotype"/>
        </w:rPr>
      </w:pPr>
    </w:p>
    <w:p w:rsidR="002F75A6" w:rsidRPr="002F75A6" w:rsidRDefault="002F75A6" w:rsidP="002F75A6">
      <w:pPr>
        <w:autoSpaceDE w:val="0"/>
        <w:autoSpaceDN w:val="0"/>
        <w:adjustRightInd w:val="0"/>
        <w:spacing w:line="360" w:lineRule="auto"/>
        <w:jc w:val="center"/>
        <w:rPr>
          <w:rFonts w:ascii="Palatino Linotype" w:hAnsi="Palatino Linotype"/>
          <w:b/>
          <w:bCs/>
          <w:u w:val="single"/>
        </w:rPr>
      </w:pPr>
      <w:r w:rsidRPr="002F75A6">
        <w:rPr>
          <w:rFonts w:ascii="Palatino Linotype" w:hAnsi="Palatino Linotype"/>
          <w:b/>
          <w:bCs/>
          <w:u w:val="single"/>
        </w:rPr>
        <w:t>13) Αναμίσθωση – Υπεκμίσθωση</w:t>
      </w:r>
    </w:p>
    <w:p w:rsidR="002F75A6" w:rsidRPr="002F75A6" w:rsidRDefault="002F75A6" w:rsidP="002F75A6">
      <w:pPr>
        <w:autoSpaceDE w:val="0"/>
        <w:autoSpaceDN w:val="0"/>
        <w:adjustRightInd w:val="0"/>
        <w:spacing w:line="360" w:lineRule="auto"/>
        <w:jc w:val="center"/>
        <w:rPr>
          <w:rFonts w:ascii="Palatino Linotype" w:hAnsi="Palatino Linotype"/>
          <w:b/>
          <w:bCs/>
          <w:u w:val="single"/>
        </w:rPr>
      </w:pPr>
    </w:p>
    <w:p w:rsidR="002F75A6" w:rsidRPr="002F75A6" w:rsidRDefault="002F75A6" w:rsidP="002F75A6">
      <w:pPr>
        <w:autoSpaceDE w:val="0"/>
        <w:autoSpaceDN w:val="0"/>
        <w:adjustRightInd w:val="0"/>
        <w:spacing w:line="360" w:lineRule="auto"/>
        <w:jc w:val="both"/>
        <w:rPr>
          <w:rFonts w:ascii="Palatino Linotype" w:hAnsi="Palatino Linotype" w:cs="Courier New"/>
        </w:rPr>
      </w:pPr>
      <w:r w:rsidRPr="002F75A6">
        <w:rPr>
          <w:rFonts w:ascii="Palatino Linotype" w:hAnsi="Palatino Linotype" w:cs="Courier New"/>
        </w:rPr>
        <w:t>Σιωπηρή αναμίσθωση, ως και υπεκμίσθωση του μισθίου από τον μισθωτή απαγορεύεται απολύτως.</w:t>
      </w:r>
    </w:p>
    <w:p w:rsidR="002F75A6" w:rsidRPr="002F75A6" w:rsidRDefault="002F75A6" w:rsidP="002F75A6">
      <w:pPr>
        <w:autoSpaceDE w:val="0"/>
        <w:autoSpaceDN w:val="0"/>
        <w:adjustRightInd w:val="0"/>
        <w:spacing w:line="360" w:lineRule="auto"/>
        <w:jc w:val="center"/>
        <w:rPr>
          <w:rFonts w:ascii="Palatino Linotype" w:hAnsi="Palatino Linotype" w:cs="Courier New"/>
          <w:b/>
          <w:bCs/>
          <w:u w:val="single"/>
        </w:rPr>
      </w:pPr>
      <w:r w:rsidRPr="002F75A6">
        <w:rPr>
          <w:rFonts w:ascii="Palatino Linotype" w:hAnsi="Palatino Linotype" w:cs="Courier New"/>
          <w:b/>
          <w:bCs/>
          <w:u w:val="single"/>
        </w:rPr>
        <w:t>14) Ευθύνη Δήμου</w:t>
      </w:r>
    </w:p>
    <w:p w:rsidR="002F75A6" w:rsidRPr="002F75A6" w:rsidRDefault="002F75A6" w:rsidP="002F75A6">
      <w:pPr>
        <w:pStyle w:val="Default"/>
        <w:spacing w:line="360" w:lineRule="auto"/>
        <w:jc w:val="both"/>
        <w:rPr>
          <w:rFonts w:ascii="Palatino Linotype" w:hAnsi="Palatino Linotype"/>
        </w:rPr>
      </w:pPr>
      <w:r w:rsidRPr="002F75A6">
        <w:rPr>
          <w:rFonts w:ascii="Palatino Linotype" w:hAnsi="Palatino Linotype"/>
        </w:rPr>
        <w:lastRenderedPageBreak/>
        <w:t xml:space="preserve">Ο δήμος δεν ευθύνεται έναντι του μισθωτού για την πραγματική κατάσταση στην οποία βρίσκεται το μίσθιο, της οποίας τεκμαίρεται ότι έχει λάβει γνώση, ούτε για την ύπαρξη οποιασδήποτε δουλείας επί του κτήματος, ούτε, συνεπώς, υποχρεούται στην επιστροφή ή μείωση του μισθώματος, ούτε στη λύση της μισθώσεως. </w:t>
      </w:r>
    </w:p>
    <w:p w:rsidR="002F75A6" w:rsidRPr="002F75A6" w:rsidRDefault="002F75A6" w:rsidP="002F75A6">
      <w:pPr>
        <w:autoSpaceDE w:val="0"/>
        <w:autoSpaceDN w:val="0"/>
        <w:adjustRightInd w:val="0"/>
        <w:spacing w:line="360" w:lineRule="auto"/>
        <w:jc w:val="center"/>
        <w:rPr>
          <w:rFonts w:ascii="Palatino Linotype" w:hAnsi="Palatino Linotype" w:cs="Courier New"/>
          <w:b/>
          <w:bCs/>
          <w:u w:val="single"/>
        </w:rPr>
      </w:pPr>
      <w:r w:rsidRPr="002F75A6">
        <w:rPr>
          <w:rFonts w:ascii="Palatino Linotype" w:hAnsi="Palatino Linotype" w:cs="Courier New"/>
          <w:b/>
          <w:bCs/>
          <w:u w:val="single"/>
        </w:rPr>
        <w:t xml:space="preserve">15) Υποχρεώσεις Μισθωτή </w:t>
      </w:r>
    </w:p>
    <w:p w:rsidR="002F75A6" w:rsidRPr="002F75A6" w:rsidRDefault="002F75A6" w:rsidP="002F75A6">
      <w:pPr>
        <w:numPr>
          <w:ilvl w:val="0"/>
          <w:numId w:val="2"/>
        </w:numPr>
        <w:autoSpaceDE w:val="0"/>
        <w:autoSpaceDN w:val="0"/>
        <w:adjustRightInd w:val="0"/>
        <w:spacing w:line="360" w:lineRule="auto"/>
        <w:jc w:val="both"/>
        <w:rPr>
          <w:rFonts w:ascii="Palatino Linotype" w:hAnsi="Palatino Linotype" w:cs="Courier New"/>
          <w:bCs/>
        </w:rPr>
      </w:pPr>
      <w:r w:rsidRPr="002F75A6">
        <w:rPr>
          <w:rFonts w:ascii="Palatino Linotype" w:hAnsi="Palatino Linotype" w:cs="Courier New"/>
          <w:bCs/>
        </w:rPr>
        <w:t>Ο μισθωτής υποχρεούται να διατηρεί το μίσθιο σε καλή κατάσταση διαφορετικά ευθύνεται σε αποζημίωση για τυχόν φθορές έξω από την συνήθη χρήση του μισθίου καθώς και τον καθαρισμό του περιβάλλοντος χώρου.</w:t>
      </w:r>
    </w:p>
    <w:p w:rsidR="002F75A6" w:rsidRPr="002F75A6" w:rsidRDefault="002F75A6" w:rsidP="002F75A6">
      <w:pPr>
        <w:numPr>
          <w:ilvl w:val="0"/>
          <w:numId w:val="2"/>
        </w:numPr>
        <w:autoSpaceDE w:val="0"/>
        <w:autoSpaceDN w:val="0"/>
        <w:adjustRightInd w:val="0"/>
        <w:spacing w:line="360" w:lineRule="auto"/>
        <w:jc w:val="both"/>
        <w:rPr>
          <w:rFonts w:ascii="Palatino Linotype" w:hAnsi="Palatino Linotype" w:cs="Courier New"/>
          <w:bCs/>
        </w:rPr>
      </w:pPr>
      <w:r w:rsidRPr="002F75A6">
        <w:rPr>
          <w:rFonts w:ascii="Palatino Linotype" w:hAnsi="Palatino Linotype" w:cs="Courier New"/>
          <w:bCs/>
        </w:rPr>
        <w:t>Ο μισθωτής υποχρεούται να επιμελείται προσωπικά την λειτουργία του αναψυκτηρίου και το οποίο θα λειτουργεί υποχρεωτικά όλο το χρόνο</w:t>
      </w:r>
    </w:p>
    <w:p w:rsidR="002F75A6" w:rsidRPr="002F75A6" w:rsidRDefault="002F75A6" w:rsidP="002F75A6">
      <w:pPr>
        <w:numPr>
          <w:ilvl w:val="0"/>
          <w:numId w:val="2"/>
        </w:numPr>
        <w:autoSpaceDE w:val="0"/>
        <w:autoSpaceDN w:val="0"/>
        <w:adjustRightInd w:val="0"/>
        <w:spacing w:line="360" w:lineRule="auto"/>
        <w:jc w:val="both"/>
        <w:rPr>
          <w:rFonts w:ascii="Palatino Linotype" w:hAnsi="Palatino Linotype" w:cs="Courier New"/>
          <w:bCs/>
        </w:rPr>
      </w:pPr>
      <w:r w:rsidRPr="002F75A6">
        <w:rPr>
          <w:rFonts w:ascii="Palatino Linotype" w:hAnsi="Palatino Linotype" w:cs="Courier New"/>
          <w:bCs/>
        </w:rPr>
        <w:t>Ο Δήμος δεν ευθύνεται έναντι του μισθωτού για την πραγματική κατάσταση την οποία θεωρείται ότι έχει λάβει γνώση ούτως και συνεπώς ο Δήμος δεν υποχρεούται σε επιστροφή ή μείωση του μισθώματος</w:t>
      </w:r>
    </w:p>
    <w:p w:rsidR="002F75A6" w:rsidRPr="002F75A6" w:rsidRDefault="002F75A6" w:rsidP="002F75A6">
      <w:pPr>
        <w:numPr>
          <w:ilvl w:val="0"/>
          <w:numId w:val="2"/>
        </w:numPr>
        <w:autoSpaceDE w:val="0"/>
        <w:autoSpaceDN w:val="0"/>
        <w:adjustRightInd w:val="0"/>
        <w:spacing w:line="360" w:lineRule="auto"/>
        <w:jc w:val="both"/>
        <w:rPr>
          <w:rFonts w:ascii="Palatino Linotype" w:hAnsi="Palatino Linotype" w:cs="Courier New"/>
          <w:bCs/>
        </w:rPr>
      </w:pPr>
      <w:r w:rsidRPr="002F75A6">
        <w:rPr>
          <w:rFonts w:ascii="Palatino Linotype" w:hAnsi="Palatino Linotype" w:cs="Courier New"/>
          <w:bCs/>
        </w:rPr>
        <w:t>Ο μισθωτής υποχρεούται με την λήξη της μισθώσεως να παραδώσει το μίσθιο στην κατάσταση που το παρέλαβε, διαφορετικά ευθύνεται σε αποζημίωσης ανάλογη των ζημιών που θα καταγραφούν από την τεχνική υπηρεσία του Δήμου</w:t>
      </w:r>
    </w:p>
    <w:p w:rsidR="002F75A6" w:rsidRPr="002F75A6" w:rsidRDefault="002F75A6" w:rsidP="002F75A6">
      <w:pPr>
        <w:numPr>
          <w:ilvl w:val="0"/>
          <w:numId w:val="2"/>
        </w:numPr>
        <w:autoSpaceDE w:val="0"/>
        <w:autoSpaceDN w:val="0"/>
        <w:adjustRightInd w:val="0"/>
        <w:spacing w:line="360" w:lineRule="auto"/>
        <w:jc w:val="both"/>
        <w:rPr>
          <w:rFonts w:ascii="Palatino Linotype" w:hAnsi="Palatino Linotype" w:cs="Courier New"/>
          <w:bCs/>
        </w:rPr>
      </w:pPr>
      <w:r w:rsidRPr="002F75A6">
        <w:rPr>
          <w:rFonts w:ascii="Palatino Linotype" w:hAnsi="Palatino Linotype" w:cs="Courier New"/>
          <w:bCs/>
        </w:rPr>
        <w:t>Μετά την λήξη της μίσθωσης οι βελτιώσεις ή προσθήκες του μισθίου που έχει κάνει ο μισθωτής, θα παραμείνουν στο Δήμο άνευ ουδεμίας αποζημίωσης του μισθωτή. Τέτοιες θεωρούνται αυτές που δεν μπορούν να αφαιρεθούν από το μίσθιο χωρίς βλάβη ή φθορά αυτού.</w:t>
      </w:r>
    </w:p>
    <w:p w:rsidR="002F75A6" w:rsidRPr="002F75A6" w:rsidRDefault="002F75A6" w:rsidP="002F75A6">
      <w:pPr>
        <w:numPr>
          <w:ilvl w:val="0"/>
          <w:numId w:val="2"/>
        </w:numPr>
        <w:autoSpaceDE w:val="0"/>
        <w:autoSpaceDN w:val="0"/>
        <w:adjustRightInd w:val="0"/>
        <w:spacing w:line="360" w:lineRule="auto"/>
        <w:jc w:val="both"/>
        <w:rPr>
          <w:rFonts w:ascii="Palatino Linotype" w:hAnsi="Palatino Linotype" w:cs="Courier New"/>
          <w:bCs/>
        </w:rPr>
      </w:pPr>
      <w:r w:rsidRPr="002F75A6">
        <w:rPr>
          <w:rFonts w:ascii="Palatino Linotype" w:hAnsi="Palatino Linotype" w:cs="Courier New"/>
          <w:bCs/>
        </w:rPr>
        <w:t>Τον μισθωτή θα βαρύνουν η κατανάλωση ηλεκτρικού ρεύματος, ύδατος καθώς και κάθε φόρος ή τέλος που απορρέει από τις ισχύουσες διατάξεις και την μισθωτή σχέση</w:t>
      </w:r>
    </w:p>
    <w:p w:rsidR="002F75A6" w:rsidRPr="002F75A6" w:rsidRDefault="002F75A6" w:rsidP="002F75A6">
      <w:pPr>
        <w:autoSpaceDE w:val="0"/>
        <w:autoSpaceDN w:val="0"/>
        <w:adjustRightInd w:val="0"/>
        <w:spacing w:line="360" w:lineRule="auto"/>
        <w:jc w:val="both"/>
        <w:rPr>
          <w:rFonts w:ascii="Palatino Linotype" w:hAnsi="Palatino Linotype" w:cs="Courier New"/>
          <w:b/>
          <w:bCs/>
          <w:u w:val="single"/>
        </w:rPr>
      </w:pPr>
      <w:r w:rsidRPr="002F75A6">
        <w:rPr>
          <w:rFonts w:ascii="Palatino Linotype" w:hAnsi="Palatino Linotype" w:cs="Courier New"/>
          <w:b/>
          <w:bCs/>
        </w:rPr>
        <w:t xml:space="preserve"> </w:t>
      </w:r>
    </w:p>
    <w:p w:rsidR="002F75A6" w:rsidRPr="002F75A6" w:rsidRDefault="002F75A6" w:rsidP="002F75A6">
      <w:pPr>
        <w:tabs>
          <w:tab w:val="center" w:pos="4153"/>
          <w:tab w:val="left" w:pos="6212"/>
        </w:tabs>
        <w:autoSpaceDE w:val="0"/>
        <w:autoSpaceDN w:val="0"/>
        <w:adjustRightInd w:val="0"/>
        <w:spacing w:line="360" w:lineRule="auto"/>
        <w:jc w:val="center"/>
        <w:rPr>
          <w:rFonts w:ascii="Palatino Linotype" w:hAnsi="Palatino Linotype" w:cs="Courier New"/>
          <w:b/>
          <w:bCs/>
          <w:u w:val="single"/>
        </w:rPr>
      </w:pPr>
      <w:r w:rsidRPr="002F75A6">
        <w:rPr>
          <w:rFonts w:ascii="Palatino Linotype" w:hAnsi="Palatino Linotype" w:cs="Courier New"/>
          <w:b/>
          <w:bCs/>
          <w:u w:val="single"/>
        </w:rPr>
        <w:lastRenderedPageBreak/>
        <w:t>16) Δημοσίευση Διακήρυξης</w:t>
      </w:r>
    </w:p>
    <w:p w:rsidR="002F75A6" w:rsidRPr="002F75A6" w:rsidRDefault="002F75A6" w:rsidP="002F75A6">
      <w:pPr>
        <w:autoSpaceDE w:val="0"/>
        <w:autoSpaceDN w:val="0"/>
        <w:adjustRightInd w:val="0"/>
        <w:spacing w:line="360" w:lineRule="auto"/>
        <w:jc w:val="both"/>
        <w:rPr>
          <w:rFonts w:ascii="Palatino Linotype" w:hAnsi="Palatino Linotype" w:cs="TimesNewRoman"/>
        </w:rPr>
      </w:pPr>
      <w:r w:rsidRPr="002F75A6">
        <w:rPr>
          <w:rFonts w:ascii="Palatino Linotype" w:hAnsi="Palatino Linotype" w:cs="TimesNewRoman"/>
        </w:rPr>
        <w:t>Η διακήρυξη θα δημοσιευθεί με φροντίδα του δημάρχου τουλάχιστον δέκα ημέρες πριν από τη διενέργεια της δημοπρασίας με τοιχοκόλληση αντιγράφου αυτής στον πίνακα ανακοινώσεων του δημοτικού καταστήματος και στο δημοσιότερο μέρος της έδρας του δήμου</w:t>
      </w:r>
      <w:r w:rsidRPr="002F75A6">
        <w:rPr>
          <w:rFonts w:ascii="Palatino Linotype" w:hAnsi="Palatino Linotype"/>
        </w:rPr>
        <w:t xml:space="preserve"> Ευρώτα, καθώς και στο δημοτικό κατάστημα του Δήμου Αθηναίων και στο δημοσιότερο μέρος της έδρας του, συντασσομένου αποδεικτικού δύο μαρτύρων.</w:t>
      </w:r>
    </w:p>
    <w:p w:rsidR="002F75A6" w:rsidRPr="002F75A6" w:rsidRDefault="002F75A6" w:rsidP="002F75A6">
      <w:pPr>
        <w:autoSpaceDE w:val="0"/>
        <w:autoSpaceDN w:val="0"/>
        <w:adjustRightInd w:val="0"/>
        <w:spacing w:line="360" w:lineRule="auto"/>
        <w:jc w:val="center"/>
        <w:rPr>
          <w:rFonts w:ascii="Palatino Linotype" w:hAnsi="Palatino Linotype" w:cs="Courier New"/>
          <w:b/>
          <w:bCs/>
          <w:u w:val="single"/>
        </w:rPr>
      </w:pPr>
    </w:p>
    <w:p w:rsidR="002F75A6" w:rsidRPr="002F75A6" w:rsidRDefault="002F75A6" w:rsidP="002F75A6">
      <w:pPr>
        <w:autoSpaceDE w:val="0"/>
        <w:autoSpaceDN w:val="0"/>
        <w:adjustRightInd w:val="0"/>
        <w:spacing w:line="360" w:lineRule="auto"/>
        <w:jc w:val="both"/>
        <w:rPr>
          <w:rFonts w:ascii="Palatino Linotype" w:hAnsi="Palatino Linotype" w:cs="TimesNewRoman"/>
        </w:rPr>
      </w:pPr>
    </w:p>
    <w:p w:rsidR="002F75A6" w:rsidRPr="002F75A6" w:rsidRDefault="002F75A6" w:rsidP="002F75A6">
      <w:pPr>
        <w:autoSpaceDE w:val="0"/>
        <w:autoSpaceDN w:val="0"/>
        <w:adjustRightInd w:val="0"/>
        <w:spacing w:line="360" w:lineRule="auto"/>
        <w:jc w:val="center"/>
        <w:rPr>
          <w:rFonts w:ascii="Palatino Linotype" w:hAnsi="Palatino Linotype" w:cs="TimesNewRoman"/>
          <w:b/>
          <w:bCs/>
          <w:u w:val="single"/>
        </w:rPr>
      </w:pPr>
      <w:r w:rsidRPr="002F75A6">
        <w:rPr>
          <w:rFonts w:ascii="Palatino Linotype" w:hAnsi="Palatino Linotype" w:cs="TimesNewRoman"/>
          <w:b/>
          <w:bCs/>
          <w:u w:val="single"/>
        </w:rPr>
        <w:t>17) Επανάληψη της δημοπρασίας</w:t>
      </w:r>
    </w:p>
    <w:p w:rsidR="002F75A6" w:rsidRPr="002F75A6" w:rsidRDefault="002F75A6" w:rsidP="002F75A6">
      <w:pPr>
        <w:widowControl w:val="0"/>
        <w:autoSpaceDE w:val="0"/>
        <w:autoSpaceDN w:val="0"/>
        <w:spacing w:line="360" w:lineRule="auto"/>
        <w:jc w:val="both"/>
        <w:rPr>
          <w:rFonts w:ascii="Palatino Linotype" w:hAnsi="Palatino Linotype" w:cs="Courier New"/>
        </w:rPr>
      </w:pPr>
      <w:r w:rsidRPr="002F75A6">
        <w:rPr>
          <w:rFonts w:ascii="Palatino Linotype" w:hAnsi="Palatino Linotype" w:cs="Courier New"/>
        </w:rPr>
        <w:t xml:space="preserve">Η δημοπρασία επαναλαμβάνεται οίκοθεν από τον δήμαρχο εάν δεν παρουσιάσθηκε κατ' αυτήν πλειοδότης. </w:t>
      </w:r>
    </w:p>
    <w:p w:rsidR="002F75A6" w:rsidRPr="002F75A6" w:rsidRDefault="002F75A6" w:rsidP="002F75A6">
      <w:pPr>
        <w:autoSpaceDE w:val="0"/>
        <w:autoSpaceDN w:val="0"/>
        <w:adjustRightInd w:val="0"/>
        <w:spacing w:line="360" w:lineRule="auto"/>
        <w:jc w:val="both"/>
        <w:rPr>
          <w:rFonts w:ascii="Palatino Linotype" w:hAnsi="Palatino Linotype"/>
        </w:rPr>
      </w:pPr>
      <w:r w:rsidRPr="002F75A6">
        <w:rPr>
          <w:rFonts w:ascii="Palatino Linotype" w:hAnsi="Palatino Linotype" w:cs="TimesNewRoman"/>
        </w:rPr>
        <w:t>Η δημοπρασία επαναλαμβάνεται κατόπιν αποφάσεως του δημοτικού συμβουλίου όταν</w:t>
      </w:r>
      <w:r w:rsidRPr="002F75A6">
        <w:rPr>
          <w:rFonts w:ascii="Palatino Linotype" w:hAnsi="Palatino Linotype"/>
        </w:rPr>
        <w:t>:</w:t>
      </w:r>
    </w:p>
    <w:p w:rsidR="002F75A6" w:rsidRPr="002F75A6" w:rsidRDefault="002F75A6" w:rsidP="002F75A6">
      <w:pPr>
        <w:autoSpaceDE w:val="0"/>
        <w:autoSpaceDN w:val="0"/>
        <w:adjustRightInd w:val="0"/>
        <w:spacing w:line="360" w:lineRule="auto"/>
        <w:jc w:val="both"/>
        <w:rPr>
          <w:rFonts w:ascii="Palatino Linotype" w:hAnsi="Palatino Linotype" w:cs="TimesNewRoman"/>
        </w:rPr>
      </w:pPr>
      <w:r w:rsidRPr="002F75A6">
        <w:rPr>
          <w:rFonts w:ascii="Palatino Linotype" w:hAnsi="Palatino Linotype" w:cs="TimesNewRoman"/>
        </w:rPr>
        <w:t>α</w:t>
      </w:r>
      <w:r w:rsidRPr="002F75A6">
        <w:rPr>
          <w:rFonts w:ascii="Palatino Linotype" w:hAnsi="Palatino Linotype"/>
        </w:rPr>
        <w:t xml:space="preserve">) </w:t>
      </w:r>
      <w:r w:rsidRPr="002F75A6">
        <w:rPr>
          <w:rFonts w:ascii="Palatino Linotype" w:hAnsi="Palatino Linotype" w:cs="TimesNewRoman"/>
        </w:rPr>
        <w:t>το αποτέλεσμα αυτής δεν εγκριθεί από την Οικονομική επιτροπή ή το δημοτικό συμβούλιο ή την αρμόδια Διοικητική αρχή λόγω ασύμφορου του επιτευχθέντος αποτελέσματος ή σφάλματος στη διενέργεια της δημοπρασίας</w:t>
      </w:r>
    </w:p>
    <w:p w:rsidR="002F75A6" w:rsidRPr="002F75A6" w:rsidRDefault="002F75A6" w:rsidP="002F75A6">
      <w:pPr>
        <w:autoSpaceDE w:val="0"/>
        <w:autoSpaceDN w:val="0"/>
        <w:adjustRightInd w:val="0"/>
        <w:spacing w:line="360" w:lineRule="auto"/>
        <w:jc w:val="both"/>
        <w:rPr>
          <w:rFonts w:ascii="Palatino Linotype" w:hAnsi="Palatino Linotype"/>
        </w:rPr>
      </w:pPr>
      <w:r w:rsidRPr="002F75A6">
        <w:rPr>
          <w:rFonts w:ascii="Palatino Linotype" w:hAnsi="Palatino Linotype" w:cs="TimesNewRoman"/>
        </w:rPr>
        <w:t>β</w:t>
      </w:r>
      <w:r w:rsidRPr="002F75A6">
        <w:rPr>
          <w:rFonts w:ascii="Palatino Linotype" w:hAnsi="Palatino Linotype"/>
        </w:rPr>
        <w:t xml:space="preserve">) </w:t>
      </w:r>
      <w:r w:rsidRPr="002F75A6">
        <w:rPr>
          <w:rFonts w:ascii="Palatino Linotype" w:hAnsi="Palatino Linotype" w:cs="TimesNewRoman"/>
        </w:rPr>
        <w:t>μετά την κατακύρωση της δημοπρασίας</w:t>
      </w:r>
      <w:r w:rsidRPr="002F75A6">
        <w:rPr>
          <w:rFonts w:ascii="Palatino Linotype" w:hAnsi="Palatino Linotype"/>
        </w:rPr>
        <w:t xml:space="preserve">, </w:t>
      </w:r>
      <w:r w:rsidRPr="002F75A6">
        <w:rPr>
          <w:rFonts w:ascii="Palatino Linotype" w:hAnsi="Palatino Linotype" w:cs="TimesNewRoman"/>
        </w:rPr>
        <w:t>ο τελευταίος πλειοδότης και ο εγγυητής του αρνούνται να υπογράψουν τα πρακτικά</w:t>
      </w:r>
      <w:r w:rsidRPr="002F75A6">
        <w:rPr>
          <w:rFonts w:ascii="Palatino Linotype" w:hAnsi="Palatino Linotype"/>
        </w:rPr>
        <w:t xml:space="preserve">, </w:t>
      </w:r>
      <w:r w:rsidRPr="002F75A6">
        <w:rPr>
          <w:rFonts w:ascii="Palatino Linotype" w:hAnsi="Palatino Linotype" w:cs="TimesNewRoman"/>
        </w:rPr>
        <w:t>ή τη σύμβαση μίσθωσης επίσης όταν μετά την κοινοποίηση στον τελευταίο πλειοδότη της εγκριτικής επί του αποτελέσματος της δημοπρασίας αποφάσεως δεν προσέλθει αυτός εμπροθέσμως για την σύνταξη και υπογραφή της σύμβασης</w:t>
      </w:r>
      <w:r w:rsidRPr="002F75A6">
        <w:rPr>
          <w:rFonts w:ascii="Palatino Linotype" w:hAnsi="Palatino Linotype"/>
        </w:rPr>
        <w:t>.</w:t>
      </w:r>
    </w:p>
    <w:p w:rsidR="002F75A6" w:rsidRPr="002F75A6" w:rsidRDefault="002F75A6" w:rsidP="002F75A6">
      <w:pPr>
        <w:autoSpaceDE w:val="0"/>
        <w:autoSpaceDN w:val="0"/>
        <w:adjustRightInd w:val="0"/>
        <w:spacing w:line="360" w:lineRule="auto"/>
        <w:rPr>
          <w:rFonts w:ascii="Palatino Linotype" w:hAnsi="Palatino Linotype" w:cs="TimesNewRoman"/>
        </w:rPr>
      </w:pPr>
    </w:p>
    <w:p w:rsidR="002F75A6" w:rsidRPr="002F75A6" w:rsidRDefault="002F75A6" w:rsidP="002F75A6">
      <w:pPr>
        <w:widowControl w:val="0"/>
        <w:autoSpaceDE w:val="0"/>
        <w:autoSpaceDN w:val="0"/>
        <w:spacing w:line="360" w:lineRule="auto"/>
        <w:jc w:val="both"/>
        <w:rPr>
          <w:rFonts w:ascii="Palatino Linotype" w:hAnsi="Palatino Linotype" w:cs="Courier New"/>
        </w:rPr>
      </w:pPr>
      <w:r w:rsidRPr="002F75A6">
        <w:rPr>
          <w:rFonts w:ascii="Palatino Linotype" w:hAnsi="Palatino Linotype" w:cs="Courier New"/>
        </w:rPr>
        <w:t xml:space="preserve">Στην περίπτωση (β) η δημοπρασία, επαναλαμβάνεται εις βάρος του τελευταίου πλειοδότη και του εγγυητή αυτού, ως ελάχιστον δε όριο προσφοράς ορίζεται το επ' ονόματι τούτου κατακυρωθέν ποσόν, δυνάμενο </w:t>
      </w:r>
      <w:r w:rsidRPr="002F75A6">
        <w:rPr>
          <w:rFonts w:ascii="Palatino Linotype" w:hAnsi="Palatino Linotype" w:cs="Courier New"/>
        </w:rPr>
        <w:lastRenderedPageBreak/>
        <w:t xml:space="preserve">να μειωθεί με απόφασης του δημοτικού συμβουλίου. </w:t>
      </w:r>
    </w:p>
    <w:p w:rsidR="002F75A6" w:rsidRPr="002F75A6" w:rsidRDefault="002F75A6" w:rsidP="002F75A6">
      <w:pPr>
        <w:widowControl w:val="0"/>
        <w:autoSpaceDE w:val="0"/>
        <w:autoSpaceDN w:val="0"/>
        <w:spacing w:line="360" w:lineRule="auto"/>
        <w:jc w:val="both"/>
        <w:rPr>
          <w:rFonts w:ascii="Palatino Linotype" w:hAnsi="Palatino Linotype" w:cs="Courier New"/>
        </w:rPr>
      </w:pPr>
    </w:p>
    <w:p w:rsidR="002F75A6" w:rsidRPr="002F75A6" w:rsidRDefault="002F75A6" w:rsidP="002F75A6">
      <w:pPr>
        <w:autoSpaceDE w:val="0"/>
        <w:autoSpaceDN w:val="0"/>
        <w:adjustRightInd w:val="0"/>
        <w:spacing w:line="360" w:lineRule="auto"/>
        <w:jc w:val="both"/>
        <w:rPr>
          <w:rFonts w:ascii="Palatino Linotype" w:hAnsi="Palatino Linotype"/>
        </w:rPr>
      </w:pPr>
      <w:r w:rsidRPr="002F75A6">
        <w:rPr>
          <w:rFonts w:ascii="Palatino Linotype" w:hAnsi="Palatino Linotype" w:cs="TimesNewRoman"/>
        </w:rPr>
        <w:t>Η επαναληπτική δημοπρασία γνωστοποιείται με περιληπτική διακήρυξη του δημάρχου αναφερομένης στους όρους της πρώτης διακήρυξης και δημοσιευομένης</w:t>
      </w:r>
      <w:r w:rsidRPr="002F75A6">
        <w:rPr>
          <w:rFonts w:ascii="Palatino Linotype" w:hAnsi="Palatino Linotype"/>
        </w:rPr>
        <w:t xml:space="preserve">, </w:t>
      </w:r>
      <w:r w:rsidRPr="002F75A6">
        <w:rPr>
          <w:rFonts w:ascii="Palatino Linotype" w:hAnsi="Palatino Linotype" w:cs="TimesNewRoman"/>
        </w:rPr>
        <w:t xml:space="preserve">πέντε </w:t>
      </w:r>
      <w:r w:rsidRPr="002F75A6">
        <w:rPr>
          <w:rFonts w:ascii="Palatino Linotype" w:hAnsi="Palatino Linotype"/>
        </w:rPr>
        <w:t xml:space="preserve">(5) </w:t>
      </w:r>
      <w:r w:rsidRPr="002F75A6">
        <w:rPr>
          <w:rFonts w:ascii="Palatino Linotype" w:hAnsi="Palatino Linotype" w:cs="TimesNewRoman"/>
        </w:rPr>
        <w:t>τουλάχιστον ημέρας προ της ημέρας της διενέργειας της δημοπρασίας</w:t>
      </w:r>
      <w:r w:rsidRPr="002F75A6">
        <w:rPr>
          <w:rFonts w:ascii="Palatino Linotype" w:hAnsi="Palatino Linotype"/>
        </w:rPr>
        <w:t xml:space="preserve">, </w:t>
      </w:r>
      <w:r w:rsidRPr="002F75A6">
        <w:rPr>
          <w:rFonts w:ascii="Palatino Linotype" w:hAnsi="Palatino Linotype" w:cs="TimesNewRoman"/>
        </w:rPr>
        <w:t>διεξάγεται δε σύμφωνα με τα όσα αναφέρθηκαν</w:t>
      </w:r>
      <w:r w:rsidRPr="002F75A6">
        <w:rPr>
          <w:rFonts w:ascii="Palatino Linotype" w:hAnsi="Palatino Linotype"/>
        </w:rPr>
        <w:t>.</w:t>
      </w:r>
    </w:p>
    <w:p w:rsidR="002F75A6" w:rsidRPr="002F75A6" w:rsidRDefault="002F75A6" w:rsidP="002F75A6">
      <w:pPr>
        <w:autoSpaceDE w:val="0"/>
        <w:autoSpaceDN w:val="0"/>
        <w:adjustRightInd w:val="0"/>
        <w:spacing w:line="360" w:lineRule="auto"/>
        <w:jc w:val="both"/>
        <w:rPr>
          <w:rFonts w:ascii="Palatino Linotype" w:hAnsi="Palatino Linotype"/>
        </w:rPr>
      </w:pPr>
    </w:p>
    <w:p w:rsidR="002F75A6" w:rsidRPr="002F75A6" w:rsidRDefault="002F75A6" w:rsidP="002F75A6">
      <w:pPr>
        <w:autoSpaceDE w:val="0"/>
        <w:autoSpaceDN w:val="0"/>
        <w:adjustRightInd w:val="0"/>
        <w:spacing w:line="360" w:lineRule="auto"/>
        <w:jc w:val="both"/>
        <w:rPr>
          <w:rFonts w:ascii="Palatino Linotype" w:hAnsi="Palatino Linotype" w:cs="TimesNewRoman"/>
        </w:rPr>
      </w:pPr>
      <w:r w:rsidRPr="002F75A6">
        <w:rPr>
          <w:rFonts w:ascii="Palatino Linotype" w:hAnsi="Palatino Linotype" w:cs="TimesNewRoman"/>
        </w:rPr>
        <w:t>Η επανάληψη της δημοπρασίας ενεργείται με βάση τη δοθείσα τελευταία προσφορά κατά την προηγούμενη δημοπρασία</w:t>
      </w:r>
      <w:r w:rsidRPr="002F75A6">
        <w:rPr>
          <w:rFonts w:ascii="Palatino Linotype" w:hAnsi="Palatino Linotype"/>
        </w:rPr>
        <w:t>.</w:t>
      </w:r>
    </w:p>
    <w:p w:rsidR="002F75A6" w:rsidRPr="002F75A6" w:rsidRDefault="002F75A6" w:rsidP="002F75A6">
      <w:pPr>
        <w:autoSpaceDE w:val="0"/>
        <w:autoSpaceDN w:val="0"/>
        <w:adjustRightInd w:val="0"/>
        <w:spacing w:line="360" w:lineRule="auto"/>
        <w:rPr>
          <w:rFonts w:ascii="Palatino Linotype" w:hAnsi="Palatino Linotype" w:cs="TimesNewRoman"/>
        </w:rPr>
      </w:pPr>
    </w:p>
    <w:p w:rsidR="002F75A6" w:rsidRPr="002F75A6" w:rsidRDefault="002F75A6" w:rsidP="002F75A6">
      <w:pPr>
        <w:autoSpaceDE w:val="0"/>
        <w:autoSpaceDN w:val="0"/>
        <w:adjustRightInd w:val="0"/>
        <w:spacing w:line="360" w:lineRule="auto"/>
        <w:rPr>
          <w:rFonts w:ascii="Palatino Linotype" w:hAnsi="Palatino Linotype" w:cs="TimesNewRoman"/>
        </w:rPr>
      </w:pPr>
    </w:p>
    <w:p w:rsidR="002F75A6" w:rsidRPr="002F75A6" w:rsidRDefault="002F75A6" w:rsidP="002F75A6">
      <w:pPr>
        <w:widowControl w:val="0"/>
        <w:spacing w:line="360" w:lineRule="auto"/>
        <w:ind w:right="26"/>
        <w:jc w:val="center"/>
        <w:outlineLvl w:val="0"/>
        <w:rPr>
          <w:rFonts w:ascii="Palatino Linotype" w:hAnsi="Palatino Linotype"/>
          <w:b/>
          <w:bCs/>
          <w:u w:val="single"/>
        </w:rPr>
      </w:pPr>
      <w:r w:rsidRPr="002F75A6">
        <w:rPr>
          <w:rFonts w:ascii="Palatino Linotype" w:hAnsi="Palatino Linotype"/>
          <w:b/>
          <w:bCs/>
          <w:u w:val="single"/>
        </w:rPr>
        <w:t>18) Πληροφόρηση ενδιαφερομένων</w:t>
      </w:r>
    </w:p>
    <w:p w:rsidR="002D6237" w:rsidRPr="00BC1795" w:rsidRDefault="002D6237" w:rsidP="002D6237">
      <w:pPr>
        <w:widowControl w:val="0"/>
        <w:spacing w:line="360" w:lineRule="auto"/>
        <w:ind w:right="26"/>
        <w:jc w:val="both"/>
        <w:rPr>
          <w:rFonts w:ascii="Palatino Linotype" w:hAnsi="Palatino Linotype" w:cs="Arial"/>
        </w:rPr>
      </w:pPr>
      <w:r w:rsidRPr="00BC1795">
        <w:rPr>
          <w:rFonts w:ascii="Palatino Linotype" w:hAnsi="Palatino Linotype" w:cs="Arial"/>
        </w:rPr>
        <w:t>Πληροφορίες για τη δημοπρασία  παρέχονται από το Γραφείο του Δήμου Ευρώτα., κατά τις εργάσιμες ημέρες και ώρες .</w:t>
      </w:r>
    </w:p>
    <w:p w:rsidR="002D6237" w:rsidRPr="00BC1795" w:rsidRDefault="002D6237" w:rsidP="002D6237">
      <w:pPr>
        <w:widowControl w:val="0"/>
        <w:spacing w:line="360" w:lineRule="auto"/>
        <w:ind w:right="26"/>
        <w:jc w:val="both"/>
        <w:rPr>
          <w:rFonts w:ascii="Palatino Linotype" w:hAnsi="Palatino Linotype" w:cs="Arial"/>
        </w:rPr>
      </w:pPr>
      <w:r w:rsidRPr="00BC1795">
        <w:rPr>
          <w:rFonts w:ascii="Palatino Linotype" w:hAnsi="Palatino Linotype" w:cs="Arial"/>
        </w:rPr>
        <w:t xml:space="preserve">Διεύθυνση : Σκάλα Λακωνίας </w:t>
      </w:r>
    </w:p>
    <w:p w:rsidR="002D6237" w:rsidRPr="00BC1795" w:rsidRDefault="002D6237" w:rsidP="002D6237">
      <w:pPr>
        <w:widowControl w:val="0"/>
        <w:spacing w:line="360" w:lineRule="auto"/>
        <w:ind w:right="26"/>
        <w:jc w:val="both"/>
        <w:rPr>
          <w:rFonts w:ascii="Palatino Linotype" w:hAnsi="Palatino Linotype" w:cs="Arial"/>
        </w:rPr>
      </w:pPr>
      <w:r w:rsidRPr="00BC1795">
        <w:rPr>
          <w:rFonts w:ascii="Palatino Linotype" w:hAnsi="Palatino Linotype" w:cs="Arial"/>
        </w:rPr>
        <w:t xml:space="preserve"> Πληροφορίες : Κομπόγεωργα Μαρία, Στεφανάκη Ελευθερία</w:t>
      </w:r>
    </w:p>
    <w:p w:rsidR="002D6237" w:rsidRPr="00DA5D25" w:rsidRDefault="002D6237" w:rsidP="002D6237">
      <w:pPr>
        <w:widowControl w:val="0"/>
        <w:spacing w:line="360" w:lineRule="auto"/>
        <w:ind w:right="26"/>
        <w:jc w:val="both"/>
        <w:rPr>
          <w:rFonts w:ascii="Palatino Linotype" w:hAnsi="Palatino Linotype" w:cs="Arial"/>
          <w:lang w:val="en-US"/>
        </w:rPr>
      </w:pPr>
      <w:r w:rsidRPr="00BC1795">
        <w:rPr>
          <w:rFonts w:ascii="Palatino Linotype" w:hAnsi="Palatino Linotype" w:cs="Arial"/>
        </w:rPr>
        <w:t xml:space="preserve"> Τηλέφωνο</w:t>
      </w:r>
      <w:r w:rsidRPr="00DA5D25">
        <w:rPr>
          <w:rFonts w:ascii="Palatino Linotype" w:hAnsi="Palatino Linotype" w:cs="Arial"/>
          <w:lang w:val="en-US"/>
        </w:rPr>
        <w:t>.:2735360038-2735360023</w:t>
      </w:r>
    </w:p>
    <w:p w:rsidR="002D6237" w:rsidRPr="00102773" w:rsidRDefault="002D6237" w:rsidP="002D6237">
      <w:pPr>
        <w:widowControl w:val="0"/>
        <w:spacing w:line="360" w:lineRule="auto"/>
        <w:ind w:right="26"/>
        <w:jc w:val="both"/>
        <w:outlineLvl w:val="0"/>
        <w:rPr>
          <w:rFonts w:ascii="Palatino Linotype" w:hAnsi="Palatino Linotype" w:cs="Arial"/>
          <w:lang w:val="en-US"/>
        </w:rPr>
      </w:pPr>
      <w:r w:rsidRPr="00BC1795">
        <w:rPr>
          <w:rFonts w:ascii="Palatino Linotype" w:hAnsi="Palatino Linotype" w:cs="Arial"/>
          <w:lang w:val="en-US"/>
        </w:rPr>
        <w:t>E</w:t>
      </w:r>
      <w:r w:rsidRPr="00102773">
        <w:rPr>
          <w:rFonts w:ascii="Palatino Linotype" w:hAnsi="Palatino Linotype" w:cs="Arial"/>
          <w:lang w:val="en-US"/>
        </w:rPr>
        <w:t>-</w:t>
      </w:r>
      <w:r w:rsidRPr="00BC1795">
        <w:rPr>
          <w:rFonts w:ascii="Palatino Linotype" w:hAnsi="Palatino Linotype" w:cs="Arial"/>
          <w:lang w:val="en-US"/>
        </w:rPr>
        <w:t>mail</w:t>
      </w:r>
      <w:r w:rsidRPr="00102773">
        <w:rPr>
          <w:rFonts w:ascii="Palatino Linotype" w:hAnsi="Palatino Linotype" w:cs="Arial"/>
          <w:lang w:val="en-US"/>
        </w:rPr>
        <w:t xml:space="preserve">: </w:t>
      </w:r>
      <w:r w:rsidRPr="00102773">
        <w:rPr>
          <w:lang w:val="en-US"/>
        </w:rPr>
        <w:t>mkombogeorga@1499.syzefxis.gov.gr,</w:t>
      </w:r>
      <w:r w:rsidRPr="00102773">
        <w:rPr>
          <w:rFonts w:ascii="Palatino Linotype" w:hAnsi="Palatino Linotype" w:cs="Arial"/>
          <w:color w:val="000000" w:themeColor="text1"/>
          <w:lang w:val="en-US"/>
        </w:rPr>
        <w:t xml:space="preserve"> </w:t>
      </w:r>
      <w:r w:rsidRPr="00102773">
        <w:rPr>
          <w:rFonts w:ascii="Palatino Linotype" w:hAnsi="Palatino Linotype" w:cs="Arial"/>
          <w:lang w:val="en-US"/>
        </w:rPr>
        <w:t xml:space="preserve"> </w:t>
      </w:r>
      <w:r w:rsidRPr="00BC1795">
        <w:rPr>
          <w:rFonts w:ascii="Palatino Linotype" w:hAnsi="Palatino Linotype" w:cs="Arial"/>
          <w:color w:val="202124"/>
          <w:lang w:val="en-US"/>
        </w:rPr>
        <w:t>e</w:t>
      </w:r>
      <w:r w:rsidRPr="00102773">
        <w:rPr>
          <w:rFonts w:ascii="Palatino Linotype" w:hAnsi="Palatino Linotype" w:cs="Arial"/>
          <w:color w:val="202124"/>
          <w:lang w:val="en-US"/>
        </w:rPr>
        <w:t>.</w:t>
      </w:r>
      <w:r w:rsidRPr="00BC1795">
        <w:rPr>
          <w:rFonts w:ascii="Palatino Linotype" w:hAnsi="Palatino Linotype" w:cs="Arial"/>
          <w:color w:val="202124"/>
          <w:lang w:val="en-US"/>
        </w:rPr>
        <w:t>stefanaki</w:t>
      </w:r>
      <w:r w:rsidRPr="00102773">
        <w:rPr>
          <w:rFonts w:ascii="Palatino Linotype" w:hAnsi="Palatino Linotype" w:cs="Arial"/>
          <w:color w:val="202124"/>
          <w:lang w:val="en-US"/>
        </w:rPr>
        <w:t>@</w:t>
      </w:r>
      <w:r w:rsidRPr="00BC1795">
        <w:rPr>
          <w:rFonts w:ascii="Palatino Linotype" w:hAnsi="Palatino Linotype" w:cs="Arial"/>
          <w:color w:val="202124"/>
          <w:lang w:val="en-US"/>
        </w:rPr>
        <w:t>evrotas</w:t>
      </w:r>
      <w:r w:rsidRPr="00102773">
        <w:rPr>
          <w:rFonts w:ascii="Palatino Linotype" w:hAnsi="Palatino Linotype" w:cs="Arial"/>
          <w:color w:val="202124"/>
          <w:lang w:val="en-US"/>
        </w:rPr>
        <w:t>.</w:t>
      </w:r>
      <w:r w:rsidRPr="00BC1795">
        <w:rPr>
          <w:rFonts w:ascii="Palatino Linotype" w:hAnsi="Palatino Linotype" w:cs="Arial"/>
          <w:color w:val="202124"/>
          <w:lang w:val="en-US"/>
        </w:rPr>
        <w:t>gov</w:t>
      </w:r>
      <w:r w:rsidRPr="00102773">
        <w:rPr>
          <w:rFonts w:ascii="Palatino Linotype" w:hAnsi="Palatino Linotype" w:cs="Arial"/>
          <w:color w:val="202124"/>
          <w:lang w:val="en-US"/>
        </w:rPr>
        <w:t>.</w:t>
      </w:r>
      <w:r w:rsidRPr="00BC1795">
        <w:rPr>
          <w:rFonts w:ascii="Palatino Linotype" w:hAnsi="Palatino Linotype" w:cs="Arial"/>
          <w:color w:val="202124"/>
          <w:lang w:val="en-US"/>
        </w:rPr>
        <w:t>gr</w:t>
      </w:r>
    </w:p>
    <w:p w:rsidR="002D6237" w:rsidRPr="00BC1795" w:rsidRDefault="002D6237" w:rsidP="002D6237">
      <w:pPr>
        <w:widowControl w:val="0"/>
        <w:spacing w:line="360" w:lineRule="auto"/>
        <w:ind w:right="26"/>
        <w:jc w:val="both"/>
        <w:outlineLvl w:val="0"/>
        <w:rPr>
          <w:rFonts w:ascii="Palatino Linotype" w:hAnsi="Palatino Linotype" w:cs="Arial"/>
        </w:rPr>
      </w:pPr>
      <w:r w:rsidRPr="00BC1795">
        <w:rPr>
          <w:rFonts w:ascii="Palatino Linotype" w:hAnsi="Palatino Linotype" w:cs="Arial"/>
        </w:rPr>
        <w:t>Αντίγραφο της διακήρυξης χορηγείται ή αποστέλλεται στους ενδιαφερόμενους ύστερα από αίτηση τους .</w:t>
      </w:r>
    </w:p>
    <w:p w:rsidR="002D6237" w:rsidRPr="00BC1795" w:rsidRDefault="002D6237" w:rsidP="002D6237">
      <w:pPr>
        <w:spacing w:line="360" w:lineRule="auto"/>
        <w:jc w:val="both"/>
        <w:rPr>
          <w:rFonts w:ascii="Palatino Linotype" w:hAnsi="Palatino Linotype" w:cs="Arial"/>
          <w:b/>
          <w:bCs/>
        </w:rPr>
      </w:pPr>
    </w:p>
    <w:p w:rsidR="002F75A6" w:rsidRPr="002F75A6" w:rsidRDefault="002F75A6" w:rsidP="002F75A6">
      <w:pPr>
        <w:spacing w:line="360" w:lineRule="auto"/>
        <w:rPr>
          <w:rFonts w:ascii="Palatino Linotype" w:hAnsi="Palatino Linotype" w:cs="Tahoma"/>
          <w:color w:val="000000"/>
        </w:rPr>
      </w:pPr>
    </w:p>
    <w:p w:rsidR="002F75A6" w:rsidRPr="002F75A6" w:rsidRDefault="002F75A6" w:rsidP="002F75A6">
      <w:pPr>
        <w:spacing w:line="360" w:lineRule="auto"/>
        <w:jc w:val="center"/>
        <w:rPr>
          <w:rFonts w:ascii="Palatino Linotype" w:hAnsi="Palatino Linotype" w:cs="Tahoma"/>
          <w:b/>
          <w:color w:val="000000"/>
        </w:rPr>
      </w:pPr>
      <w:r w:rsidRPr="002F75A6">
        <w:rPr>
          <w:rFonts w:ascii="Palatino Linotype" w:hAnsi="Palatino Linotype" w:cs="Tahoma"/>
          <w:b/>
          <w:color w:val="000000"/>
        </w:rPr>
        <w:t xml:space="preserve">                         Ο ΔΗΜΑΡΧΟΣ</w:t>
      </w:r>
    </w:p>
    <w:p w:rsidR="002F75A6" w:rsidRPr="00003146" w:rsidRDefault="002F75A6" w:rsidP="002F75A6">
      <w:pPr>
        <w:spacing w:line="360" w:lineRule="auto"/>
        <w:rPr>
          <w:rFonts w:ascii="Palatino Linotype" w:hAnsi="Palatino Linotype" w:cs="Tahoma"/>
          <w:b/>
          <w:color w:val="000000"/>
        </w:rPr>
      </w:pPr>
    </w:p>
    <w:p w:rsidR="002F75A6" w:rsidRPr="002F75A6" w:rsidRDefault="002F75A6" w:rsidP="002F75A6">
      <w:pPr>
        <w:rPr>
          <w:rFonts w:ascii="Palatino Linotype" w:hAnsi="Palatino Linotype"/>
        </w:rPr>
      </w:pPr>
      <w:r w:rsidRPr="002F75A6">
        <w:rPr>
          <w:rFonts w:ascii="Palatino Linotype" w:hAnsi="Palatino Linotype" w:cs="Tahoma"/>
          <w:b/>
          <w:color w:val="000000"/>
        </w:rPr>
        <w:t xml:space="preserve">                                                              </w:t>
      </w:r>
      <w:r w:rsidR="00003146">
        <w:rPr>
          <w:rFonts w:ascii="Palatino Linotype" w:hAnsi="Palatino Linotype" w:cs="Tahoma"/>
          <w:b/>
          <w:color w:val="000000"/>
        </w:rPr>
        <w:t xml:space="preserve">     ΒΕΡΔΟΣ ΔΗΜΟΣ </w:t>
      </w:r>
    </w:p>
    <w:p w:rsidR="002F75A6" w:rsidRPr="002F75A6" w:rsidRDefault="002F75A6" w:rsidP="002F75A6">
      <w:pPr>
        <w:rPr>
          <w:rFonts w:ascii="Palatino Linotype" w:hAnsi="Palatino Linotype"/>
        </w:rPr>
      </w:pPr>
    </w:p>
    <w:p w:rsidR="002F75A6" w:rsidRPr="002F75A6" w:rsidRDefault="002F75A6" w:rsidP="002F75A6">
      <w:pPr>
        <w:rPr>
          <w:rFonts w:ascii="Palatino Linotype" w:hAnsi="Palatino Linotype"/>
        </w:rPr>
      </w:pPr>
    </w:p>
    <w:p w:rsidR="002F75A6" w:rsidRPr="002F75A6" w:rsidRDefault="002F75A6" w:rsidP="002F75A6">
      <w:pPr>
        <w:rPr>
          <w:rFonts w:ascii="Palatino Linotype" w:hAnsi="Palatino Linotype"/>
        </w:rPr>
      </w:pPr>
    </w:p>
    <w:p w:rsidR="002F75A6" w:rsidRPr="002F75A6" w:rsidRDefault="002F75A6" w:rsidP="002F75A6">
      <w:pPr>
        <w:rPr>
          <w:rFonts w:ascii="Palatino Linotype" w:hAnsi="Palatino Linotype"/>
        </w:rPr>
      </w:pPr>
    </w:p>
    <w:p w:rsidR="002F75A6" w:rsidRPr="002F75A6" w:rsidRDefault="002F75A6" w:rsidP="002F75A6">
      <w:pPr>
        <w:rPr>
          <w:rFonts w:ascii="Palatino Linotype" w:hAnsi="Palatino Linotype"/>
        </w:rPr>
      </w:pPr>
    </w:p>
    <w:p w:rsidR="002F75A6" w:rsidRPr="002F75A6" w:rsidRDefault="002F75A6" w:rsidP="002F75A6">
      <w:pPr>
        <w:rPr>
          <w:rFonts w:ascii="Palatino Linotype" w:hAnsi="Palatino Linotype"/>
        </w:rPr>
      </w:pPr>
    </w:p>
    <w:p w:rsidR="007177B3" w:rsidRPr="002F75A6" w:rsidRDefault="007177B3">
      <w:pPr>
        <w:rPr>
          <w:rFonts w:ascii="Palatino Linotype" w:hAnsi="Palatino Linotype"/>
        </w:rPr>
      </w:pPr>
    </w:p>
    <w:sectPr w:rsidR="007177B3" w:rsidRPr="002F75A6" w:rsidSect="00BC1C52">
      <w:footerReference w:type="default" r:id="rId8"/>
      <w:pgSz w:w="11906" w:h="16838"/>
      <w:pgMar w:top="1440" w:right="1558"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07A" w:rsidRDefault="004D607A" w:rsidP="002E733B">
      <w:r>
        <w:separator/>
      </w:r>
    </w:p>
  </w:endnote>
  <w:endnote w:type="continuationSeparator" w:id="1">
    <w:p w:rsidR="004D607A" w:rsidRDefault="004D607A" w:rsidP="002E73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A1"/>
    <w:family w:val="roman"/>
    <w:pitch w:val="variable"/>
    <w:sig w:usb0="E0000287" w:usb1="40000013" w:usb2="00000000" w:usb3="00000000" w:csb0="0000019F" w:csb1="00000000"/>
  </w:font>
  <w:font w:name="TimesNewRoman">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796914"/>
      <w:docPartObj>
        <w:docPartGallery w:val="Page Numbers (Bottom of Page)"/>
        <w:docPartUnique/>
      </w:docPartObj>
    </w:sdtPr>
    <w:sdtContent>
      <w:p w:rsidR="002E733B" w:rsidRDefault="00CB30F4">
        <w:pPr>
          <w:pStyle w:val="a6"/>
          <w:jc w:val="center"/>
        </w:pPr>
        <w:fldSimple w:instr=" PAGE   \* MERGEFORMAT ">
          <w:r w:rsidR="00003146">
            <w:rPr>
              <w:noProof/>
            </w:rPr>
            <w:t>12</w:t>
          </w:r>
        </w:fldSimple>
      </w:p>
    </w:sdtContent>
  </w:sdt>
  <w:p w:rsidR="002E733B" w:rsidRDefault="002E733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07A" w:rsidRDefault="004D607A" w:rsidP="002E733B">
      <w:r>
        <w:separator/>
      </w:r>
    </w:p>
  </w:footnote>
  <w:footnote w:type="continuationSeparator" w:id="1">
    <w:p w:rsidR="004D607A" w:rsidRDefault="004D607A" w:rsidP="002E73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B2881"/>
    <w:multiLevelType w:val="hybridMultilevel"/>
    <w:tmpl w:val="4B906408"/>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2D307A5"/>
    <w:multiLevelType w:val="hybridMultilevel"/>
    <w:tmpl w:val="0BE231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7E22398F"/>
    <w:multiLevelType w:val="hybridMultilevel"/>
    <w:tmpl w:val="80D4E170"/>
    <w:lvl w:ilvl="0" w:tplc="35627E4C">
      <w:start w:val="1"/>
      <w:numFmt w:val="decimal"/>
      <w:lvlText w:val="%1."/>
      <w:lvlJc w:val="left"/>
      <w:pPr>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2F75A6"/>
    <w:rsid w:val="00003146"/>
    <w:rsid w:val="001F56BD"/>
    <w:rsid w:val="002B25F6"/>
    <w:rsid w:val="002D6237"/>
    <w:rsid w:val="002E733B"/>
    <w:rsid w:val="002F75A6"/>
    <w:rsid w:val="0031393D"/>
    <w:rsid w:val="004D607A"/>
    <w:rsid w:val="005354D2"/>
    <w:rsid w:val="00711EEB"/>
    <w:rsid w:val="007177B3"/>
    <w:rsid w:val="0099134C"/>
    <w:rsid w:val="00B1021E"/>
    <w:rsid w:val="00C21974"/>
    <w:rsid w:val="00CB30F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pacing w:val="4"/>
        <w:position w:val="8"/>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5A6"/>
    <w:pPr>
      <w:spacing w:after="0" w:line="240" w:lineRule="auto"/>
    </w:pPr>
    <w:rPr>
      <w:rFonts w:ascii="Times New Roman" w:eastAsia="Times New Roman" w:hAnsi="Times New Roman" w:cs="Times New Roman"/>
      <w:spacing w:val="0"/>
      <w:position w:val="0"/>
      <w:sz w:val="24"/>
      <w:szCs w:val="24"/>
      <w:lang w:eastAsia="el-GR"/>
    </w:rPr>
  </w:style>
  <w:style w:type="paragraph" w:styleId="6">
    <w:name w:val="heading 6"/>
    <w:basedOn w:val="a"/>
    <w:next w:val="a"/>
    <w:link w:val="6Char"/>
    <w:qFormat/>
    <w:rsid w:val="002F75A6"/>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basedOn w:val="a0"/>
    <w:link w:val="6"/>
    <w:rsid w:val="002F75A6"/>
    <w:rPr>
      <w:rFonts w:ascii="Calibri" w:eastAsia="Times New Roman" w:hAnsi="Calibri" w:cs="Times New Roman"/>
      <w:b/>
      <w:bCs/>
      <w:spacing w:val="0"/>
      <w:position w:val="0"/>
      <w:lang w:eastAsia="el-GR"/>
    </w:rPr>
  </w:style>
  <w:style w:type="paragraph" w:styleId="a3">
    <w:name w:val="Title"/>
    <w:basedOn w:val="a"/>
    <w:link w:val="Char"/>
    <w:qFormat/>
    <w:rsid w:val="002F75A6"/>
    <w:pPr>
      <w:widowControl w:val="0"/>
      <w:autoSpaceDE w:val="0"/>
      <w:autoSpaceDN w:val="0"/>
      <w:adjustRightInd w:val="0"/>
      <w:snapToGrid w:val="0"/>
      <w:spacing w:line="360" w:lineRule="auto"/>
      <w:jc w:val="center"/>
    </w:pPr>
    <w:rPr>
      <w:rFonts w:ascii="Tahoma" w:hAnsi="Tahoma" w:cs="Tahoma"/>
      <w:b/>
      <w:bCs/>
      <w:color w:val="000000"/>
      <w:sz w:val="22"/>
      <w:szCs w:val="22"/>
    </w:rPr>
  </w:style>
  <w:style w:type="character" w:customStyle="1" w:styleId="Char">
    <w:name w:val="Τίτλος Char"/>
    <w:basedOn w:val="a0"/>
    <w:link w:val="a3"/>
    <w:rsid w:val="002F75A6"/>
    <w:rPr>
      <w:rFonts w:ascii="Tahoma" w:eastAsia="Times New Roman" w:hAnsi="Tahoma" w:cs="Tahoma"/>
      <w:b/>
      <w:bCs/>
      <w:color w:val="000000"/>
      <w:spacing w:val="0"/>
      <w:position w:val="0"/>
      <w:lang w:eastAsia="el-GR"/>
    </w:rPr>
  </w:style>
  <w:style w:type="paragraph" w:customStyle="1" w:styleId="Default">
    <w:name w:val="Default"/>
    <w:rsid w:val="002F75A6"/>
    <w:pPr>
      <w:autoSpaceDE w:val="0"/>
      <w:autoSpaceDN w:val="0"/>
      <w:adjustRightInd w:val="0"/>
      <w:spacing w:after="0" w:line="240" w:lineRule="auto"/>
    </w:pPr>
    <w:rPr>
      <w:rFonts w:ascii="Times New Roman" w:eastAsia="SimSun" w:hAnsi="Times New Roman" w:cs="Times New Roman"/>
      <w:color w:val="000000"/>
      <w:spacing w:val="0"/>
      <w:position w:val="0"/>
      <w:sz w:val="24"/>
      <w:szCs w:val="24"/>
      <w:lang w:eastAsia="zh-CN"/>
    </w:rPr>
  </w:style>
  <w:style w:type="paragraph" w:styleId="a4">
    <w:name w:val="Balloon Text"/>
    <w:basedOn w:val="a"/>
    <w:link w:val="Char0"/>
    <w:uiPriority w:val="99"/>
    <w:semiHidden/>
    <w:unhideWhenUsed/>
    <w:rsid w:val="002F75A6"/>
    <w:rPr>
      <w:rFonts w:ascii="Tahoma" w:hAnsi="Tahoma" w:cs="Tahoma"/>
      <w:sz w:val="16"/>
      <w:szCs w:val="16"/>
    </w:rPr>
  </w:style>
  <w:style w:type="character" w:customStyle="1" w:styleId="Char0">
    <w:name w:val="Κείμενο πλαισίου Char"/>
    <w:basedOn w:val="a0"/>
    <w:link w:val="a4"/>
    <w:uiPriority w:val="99"/>
    <w:semiHidden/>
    <w:rsid w:val="002F75A6"/>
    <w:rPr>
      <w:rFonts w:ascii="Tahoma" w:eastAsia="Times New Roman" w:hAnsi="Tahoma" w:cs="Tahoma"/>
      <w:spacing w:val="0"/>
      <w:position w:val="0"/>
      <w:sz w:val="16"/>
      <w:szCs w:val="16"/>
      <w:lang w:eastAsia="el-GR"/>
    </w:rPr>
  </w:style>
  <w:style w:type="paragraph" w:styleId="a5">
    <w:name w:val="header"/>
    <w:basedOn w:val="a"/>
    <w:link w:val="Char1"/>
    <w:uiPriority w:val="99"/>
    <w:semiHidden/>
    <w:unhideWhenUsed/>
    <w:rsid w:val="002E733B"/>
    <w:pPr>
      <w:tabs>
        <w:tab w:val="center" w:pos="4153"/>
        <w:tab w:val="right" w:pos="8306"/>
      </w:tabs>
    </w:pPr>
  </w:style>
  <w:style w:type="character" w:customStyle="1" w:styleId="Char1">
    <w:name w:val="Κεφαλίδα Char"/>
    <w:basedOn w:val="a0"/>
    <w:link w:val="a5"/>
    <w:uiPriority w:val="99"/>
    <w:semiHidden/>
    <w:rsid w:val="002E733B"/>
    <w:rPr>
      <w:rFonts w:ascii="Times New Roman" w:eastAsia="Times New Roman" w:hAnsi="Times New Roman" w:cs="Times New Roman"/>
      <w:spacing w:val="0"/>
      <w:position w:val="0"/>
      <w:sz w:val="24"/>
      <w:szCs w:val="24"/>
      <w:lang w:eastAsia="el-GR"/>
    </w:rPr>
  </w:style>
  <w:style w:type="paragraph" w:styleId="a6">
    <w:name w:val="footer"/>
    <w:basedOn w:val="a"/>
    <w:link w:val="Char2"/>
    <w:uiPriority w:val="99"/>
    <w:unhideWhenUsed/>
    <w:rsid w:val="002E733B"/>
    <w:pPr>
      <w:tabs>
        <w:tab w:val="center" w:pos="4153"/>
        <w:tab w:val="right" w:pos="8306"/>
      </w:tabs>
    </w:pPr>
  </w:style>
  <w:style w:type="character" w:customStyle="1" w:styleId="Char2">
    <w:name w:val="Υποσέλιδο Char"/>
    <w:basedOn w:val="a0"/>
    <w:link w:val="a6"/>
    <w:uiPriority w:val="99"/>
    <w:rsid w:val="002E733B"/>
    <w:rPr>
      <w:rFonts w:ascii="Times New Roman" w:eastAsia="Times New Roman" w:hAnsi="Times New Roman" w:cs="Times New Roman"/>
      <w:spacing w:val="0"/>
      <w:position w:val="0"/>
      <w:sz w:val="24"/>
      <w:szCs w:val="24"/>
      <w:lang w:eastAsia="el-GR"/>
    </w:rPr>
  </w:style>
  <w:style w:type="paragraph" w:styleId="a7">
    <w:name w:val="List Paragraph"/>
    <w:basedOn w:val="a"/>
    <w:uiPriority w:val="34"/>
    <w:qFormat/>
    <w:rsid w:val="001F56BD"/>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3033</Words>
  <Characters>16379</Characters>
  <Application>Microsoft Office Word</Application>
  <DocSecurity>0</DocSecurity>
  <Lines>136</Lines>
  <Paragraphs>38</Paragraphs>
  <ScaleCrop>false</ScaleCrop>
  <Company/>
  <LinksUpToDate>false</LinksUpToDate>
  <CharactersWithSpaces>19374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2025-07-14T09:37:00Z</dcterms:created>
  <dcterms:modified xsi:type="dcterms:W3CDTF">2025-07-14T09:37:00Z</dcterms:modified>
</cp:coreProperties>
</file>