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D9B" w:rsidRPr="00DD2793" w:rsidRDefault="00ED3D9B" w:rsidP="00DD2793">
      <w:pPr>
        <w:spacing w:after="0" w:line="240" w:lineRule="auto"/>
        <w:jc w:val="both"/>
        <w:rPr>
          <w:rFonts w:ascii="Palatino Linotype" w:hAnsi="Palatino Linotype" w:cs="Arial"/>
          <w:sz w:val="24"/>
          <w:szCs w:val="24"/>
        </w:rPr>
      </w:pPr>
      <w:r w:rsidRPr="00DD2793">
        <w:rPr>
          <w:rFonts w:ascii="Palatino Linotype" w:hAnsi="Palatino Linotype" w:cs="Arial"/>
          <w:noProof/>
          <w:sz w:val="24"/>
          <w:szCs w:val="24"/>
          <w:lang w:eastAsia="el-GR"/>
        </w:rPr>
        <w:drawing>
          <wp:inline distT="0" distB="0" distL="0" distR="0">
            <wp:extent cx="556260" cy="48768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a:srcRect/>
                    <a:stretch>
                      <a:fillRect/>
                    </a:stretch>
                  </pic:blipFill>
                  <pic:spPr bwMode="auto">
                    <a:xfrm>
                      <a:off x="0" y="0"/>
                      <a:ext cx="556260" cy="487680"/>
                    </a:xfrm>
                    <a:prstGeom prst="rect">
                      <a:avLst/>
                    </a:prstGeom>
                    <a:noFill/>
                    <a:ln w="9525">
                      <a:noFill/>
                      <a:miter lim="800000"/>
                      <a:headEnd/>
                      <a:tailEnd/>
                    </a:ln>
                  </pic:spPr>
                </pic:pic>
              </a:graphicData>
            </a:graphic>
          </wp:inline>
        </w:drawing>
      </w:r>
    </w:p>
    <w:p w:rsidR="00ED3D9B" w:rsidRPr="00DD2793" w:rsidRDefault="00ED3D9B" w:rsidP="00DD2793">
      <w:pPr>
        <w:spacing w:after="0" w:line="240" w:lineRule="auto"/>
        <w:rPr>
          <w:rFonts w:ascii="Palatino Linotype" w:hAnsi="Palatino Linotype" w:cs="Arial"/>
          <w:b/>
          <w:bCs/>
          <w:sz w:val="24"/>
          <w:szCs w:val="24"/>
        </w:rPr>
      </w:pPr>
    </w:p>
    <w:p w:rsidR="00ED3D9B" w:rsidRPr="00144220" w:rsidRDefault="00ED3D9B" w:rsidP="00DD2793">
      <w:pPr>
        <w:spacing w:after="0" w:line="240" w:lineRule="auto"/>
        <w:rPr>
          <w:rFonts w:ascii="Palatino Linotype" w:hAnsi="Palatino Linotype" w:cs="Arial"/>
          <w:b/>
          <w:sz w:val="24"/>
          <w:szCs w:val="24"/>
        </w:rPr>
      </w:pPr>
      <w:r w:rsidRPr="00DD2793">
        <w:rPr>
          <w:rFonts w:ascii="Palatino Linotype" w:hAnsi="Palatino Linotype" w:cs="Arial"/>
          <w:b/>
          <w:bCs/>
          <w:sz w:val="24"/>
          <w:szCs w:val="24"/>
        </w:rPr>
        <w:t>ΕΛΛΗΝΙΚΗ ΔΗΜΟΚΡΑΤΙΑ</w:t>
      </w:r>
      <w:r w:rsidRPr="00DD2793">
        <w:rPr>
          <w:rFonts w:ascii="Palatino Linotype" w:hAnsi="Palatino Linotype" w:cs="Arial"/>
          <w:b/>
          <w:sz w:val="24"/>
          <w:szCs w:val="24"/>
        </w:rPr>
        <w:t xml:space="preserve">                                     Σκάλα</w:t>
      </w:r>
      <w:r w:rsidR="00946EF5">
        <w:rPr>
          <w:rFonts w:ascii="Palatino Linotype" w:hAnsi="Palatino Linotype" w:cs="Arial"/>
          <w:b/>
          <w:sz w:val="24"/>
          <w:szCs w:val="24"/>
        </w:rPr>
        <w:t xml:space="preserve"> </w:t>
      </w:r>
      <w:r w:rsidR="00FF0974" w:rsidRPr="00841A4C">
        <w:rPr>
          <w:rFonts w:ascii="Palatino Linotype" w:hAnsi="Palatino Linotype" w:cs="Arial"/>
          <w:b/>
          <w:sz w:val="24"/>
          <w:szCs w:val="24"/>
        </w:rPr>
        <w:t>2</w:t>
      </w:r>
      <w:r w:rsidR="00946EF5">
        <w:rPr>
          <w:rFonts w:ascii="Palatino Linotype" w:hAnsi="Palatino Linotype" w:cs="Arial"/>
          <w:b/>
          <w:sz w:val="24"/>
          <w:szCs w:val="24"/>
        </w:rPr>
        <w:t>9</w:t>
      </w:r>
      <w:r w:rsidRPr="00DD2793">
        <w:rPr>
          <w:rFonts w:ascii="Palatino Linotype" w:hAnsi="Palatino Linotype" w:cs="Arial"/>
          <w:b/>
          <w:sz w:val="24"/>
          <w:szCs w:val="24"/>
        </w:rPr>
        <w:t>.0</w:t>
      </w:r>
      <w:r w:rsidR="00144220" w:rsidRPr="00144220">
        <w:rPr>
          <w:rFonts w:ascii="Palatino Linotype" w:hAnsi="Palatino Linotype" w:cs="Arial"/>
          <w:b/>
          <w:sz w:val="24"/>
          <w:szCs w:val="24"/>
        </w:rPr>
        <w:t>6</w:t>
      </w:r>
      <w:r w:rsidRPr="00DD2793">
        <w:rPr>
          <w:rFonts w:ascii="Palatino Linotype" w:hAnsi="Palatino Linotype" w:cs="Arial"/>
          <w:b/>
          <w:sz w:val="24"/>
          <w:szCs w:val="24"/>
        </w:rPr>
        <w:t>.20</w:t>
      </w:r>
      <w:r w:rsidR="00144220" w:rsidRPr="00144220">
        <w:rPr>
          <w:rFonts w:ascii="Palatino Linotype" w:hAnsi="Palatino Linotype" w:cs="Arial"/>
          <w:b/>
          <w:sz w:val="24"/>
          <w:szCs w:val="24"/>
        </w:rPr>
        <w:t>20</w:t>
      </w:r>
    </w:p>
    <w:p w:rsidR="00ED3D9B" w:rsidRPr="00DD2793" w:rsidRDefault="00ED3D9B" w:rsidP="00DD2793">
      <w:pPr>
        <w:spacing w:after="0" w:line="240" w:lineRule="auto"/>
        <w:rPr>
          <w:rFonts w:ascii="Palatino Linotype" w:hAnsi="Palatino Linotype" w:cs="Arial"/>
          <w:b/>
          <w:sz w:val="24"/>
          <w:szCs w:val="24"/>
        </w:rPr>
      </w:pPr>
      <w:r w:rsidRPr="00DD2793">
        <w:rPr>
          <w:rFonts w:ascii="Palatino Linotype" w:hAnsi="Palatino Linotype" w:cs="Arial"/>
          <w:b/>
          <w:sz w:val="24"/>
          <w:szCs w:val="24"/>
        </w:rPr>
        <w:t>ΝΟΜΟΣ ΛΑΚΩΝΙΑΣ                                                Αριθμ. πρωτ.: -οικ.</w:t>
      </w:r>
      <w:r w:rsidR="00946EF5">
        <w:rPr>
          <w:rFonts w:ascii="Palatino Linotype" w:hAnsi="Palatino Linotype" w:cs="Arial"/>
          <w:b/>
          <w:sz w:val="24"/>
          <w:szCs w:val="24"/>
        </w:rPr>
        <w:t xml:space="preserve"> 7270</w:t>
      </w:r>
      <w:r w:rsidRPr="00DD2793">
        <w:rPr>
          <w:rFonts w:ascii="Palatino Linotype" w:hAnsi="Palatino Linotype" w:cs="Arial"/>
          <w:b/>
          <w:sz w:val="24"/>
          <w:szCs w:val="24"/>
        </w:rPr>
        <w:t xml:space="preserve"> -</w:t>
      </w:r>
    </w:p>
    <w:p w:rsidR="00ED3D9B" w:rsidRPr="00DD2793" w:rsidRDefault="00ED3D9B" w:rsidP="00DD2793">
      <w:pPr>
        <w:spacing w:after="0" w:line="240" w:lineRule="auto"/>
        <w:rPr>
          <w:rFonts w:ascii="Palatino Linotype" w:hAnsi="Palatino Linotype" w:cs="Arial"/>
          <w:b/>
          <w:sz w:val="24"/>
          <w:szCs w:val="24"/>
        </w:rPr>
      </w:pPr>
      <w:r w:rsidRPr="00DD2793">
        <w:rPr>
          <w:rFonts w:ascii="Palatino Linotype" w:hAnsi="Palatino Linotype" w:cs="Arial"/>
          <w:b/>
          <w:sz w:val="24"/>
          <w:szCs w:val="24"/>
        </w:rPr>
        <w:t xml:space="preserve">ΔΗΜΟΣ ΕΥΡΩΤΑ      </w:t>
      </w:r>
    </w:p>
    <w:p w:rsidR="00ED3D9B" w:rsidRPr="00DD2793" w:rsidRDefault="00ED3D9B" w:rsidP="00DD2793">
      <w:pPr>
        <w:spacing w:after="0" w:line="240" w:lineRule="auto"/>
        <w:rPr>
          <w:rFonts w:ascii="Palatino Linotype" w:hAnsi="Palatino Linotype" w:cs="Arial"/>
          <w:b/>
          <w:sz w:val="24"/>
          <w:szCs w:val="24"/>
        </w:rPr>
      </w:pPr>
      <w:r w:rsidRPr="00DD2793">
        <w:rPr>
          <w:rFonts w:ascii="Palatino Linotype" w:hAnsi="Palatino Linotype" w:cs="Arial"/>
          <w:b/>
          <w:sz w:val="24"/>
          <w:szCs w:val="24"/>
        </w:rPr>
        <w:t xml:space="preserve">ΔΙΕΥΘΥΝΣΗ ΔΙΟΙΚΗΤΙΚΩΝ ΚΑΙ </w:t>
      </w:r>
    </w:p>
    <w:p w:rsidR="00ED3D9B" w:rsidRPr="00DD2793" w:rsidRDefault="00ED3D9B" w:rsidP="00DD2793">
      <w:pPr>
        <w:spacing w:after="0" w:line="240" w:lineRule="auto"/>
        <w:rPr>
          <w:rFonts w:ascii="Palatino Linotype" w:hAnsi="Palatino Linotype" w:cs="Arial"/>
          <w:b/>
          <w:sz w:val="24"/>
          <w:szCs w:val="24"/>
        </w:rPr>
      </w:pPr>
      <w:r w:rsidRPr="00DD2793">
        <w:rPr>
          <w:rFonts w:ascii="Palatino Linotype" w:hAnsi="Palatino Linotype" w:cs="Arial"/>
          <w:b/>
          <w:sz w:val="24"/>
          <w:szCs w:val="24"/>
        </w:rPr>
        <w:t>ΟΙΚΟΝΟΜΙΚΩΝ ΥΠΗΡΕΣΙΩΝ</w:t>
      </w:r>
    </w:p>
    <w:p w:rsidR="00ED3D9B" w:rsidRPr="00DD2793" w:rsidRDefault="00ED3D9B" w:rsidP="00DD2793">
      <w:pPr>
        <w:spacing w:after="0" w:line="240" w:lineRule="auto"/>
        <w:rPr>
          <w:rFonts w:ascii="Palatino Linotype" w:hAnsi="Palatino Linotype" w:cs="Arial"/>
          <w:b/>
          <w:sz w:val="24"/>
          <w:szCs w:val="24"/>
        </w:rPr>
      </w:pPr>
      <w:r w:rsidRPr="00DD2793">
        <w:rPr>
          <w:rFonts w:ascii="Palatino Linotype" w:hAnsi="Palatino Linotype" w:cs="Arial"/>
          <w:b/>
          <w:sz w:val="24"/>
          <w:szCs w:val="24"/>
        </w:rPr>
        <w:t>Πληρ.: Σεργιάδη Αφροδίτη</w:t>
      </w:r>
    </w:p>
    <w:p w:rsidR="00ED3D9B" w:rsidRPr="00DD2793" w:rsidRDefault="00ED3D9B" w:rsidP="00DD2793">
      <w:pPr>
        <w:spacing w:after="0" w:line="240" w:lineRule="auto"/>
        <w:rPr>
          <w:rFonts w:ascii="Palatino Linotype" w:hAnsi="Palatino Linotype" w:cs="Arial"/>
          <w:b/>
          <w:sz w:val="24"/>
          <w:szCs w:val="24"/>
        </w:rPr>
      </w:pPr>
      <w:r w:rsidRPr="00DD2793">
        <w:rPr>
          <w:rFonts w:ascii="Palatino Linotype" w:hAnsi="Palatino Linotype" w:cs="Arial"/>
          <w:b/>
          <w:sz w:val="24"/>
          <w:szCs w:val="24"/>
        </w:rPr>
        <w:t xml:space="preserve">Ταχ. Δ/νση: Σκάλα  – 230 51                            </w:t>
      </w:r>
    </w:p>
    <w:p w:rsidR="00ED3D9B" w:rsidRPr="00DD2793" w:rsidRDefault="00ED3D9B" w:rsidP="00DD2793">
      <w:pPr>
        <w:spacing w:after="0" w:line="240" w:lineRule="auto"/>
        <w:rPr>
          <w:rFonts w:ascii="Palatino Linotype" w:hAnsi="Palatino Linotype" w:cs="Arial"/>
          <w:b/>
          <w:sz w:val="24"/>
          <w:szCs w:val="24"/>
          <w:lang w:val="en-US"/>
        </w:rPr>
      </w:pPr>
      <w:r w:rsidRPr="00DD2793">
        <w:rPr>
          <w:rFonts w:ascii="Palatino Linotype" w:hAnsi="Palatino Linotype" w:cs="Arial"/>
          <w:b/>
          <w:sz w:val="24"/>
          <w:szCs w:val="24"/>
        </w:rPr>
        <w:t>Τηλ</w:t>
      </w:r>
      <w:r w:rsidRPr="00DD2793">
        <w:rPr>
          <w:rFonts w:ascii="Palatino Linotype" w:hAnsi="Palatino Linotype" w:cs="Arial"/>
          <w:b/>
          <w:sz w:val="24"/>
          <w:szCs w:val="24"/>
          <w:lang w:val="en-US"/>
        </w:rPr>
        <w:t xml:space="preserve">.: 2735 3 60024                                              </w:t>
      </w:r>
    </w:p>
    <w:p w:rsidR="00ED3D9B" w:rsidRPr="00DD2793" w:rsidRDefault="00ED3D9B" w:rsidP="00DD2793">
      <w:pPr>
        <w:spacing w:after="0" w:line="240" w:lineRule="auto"/>
        <w:rPr>
          <w:rFonts w:ascii="Palatino Linotype" w:hAnsi="Palatino Linotype" w:cs="Arial"/>
          <w:b/>
          <w:sz w:val="24"/>
          <w:szCs w:val="24"/>
          <w:lang w:val="en-US"/>
        </w:rPr>
      </w:pPr>
      <w:r w:rsidRPr="00DD2793">
        <w:rPr>
          <w:rFonts w:ascii="Palatino Linotype" w:hAnsi="Palatino Linotype" w:cs="Arial"/>
          <w:b/>
          <w:sz w:val="24"/>
          <w:szCs w:val="24"/>
          <w:lang w:val="en-US"/>
        </w:rPr>
        <w:t xml:space="preserve">Fax: 2735 3 60024                                             </w:t>
      </w:r>
    </w:p>
    <w:p w:rsidR="00ED3D9B" w:rsidRPr="00DD2793" w:rsidRDefault="00ED3D9B" w:rsidP="00DD2793">
      <w:pPr>
        <w:spacing w:after="0" w:line="240" w:lineRule="auto"/>
        <w:rPr>
          <w:rFonts w:ascii="Palatino Linotype" w:hAnsi="Palatino Linotype" w:cs="Arial"/>
          <w:b/>
          <w:sz w:val="24"/>
          <w:szCs w:val="24"/>
          <w:lang w:val="en-US"/>
        </w:rPr>
      </w:pPr>
      <w:r w:rsidRPr="00DD2793">
        <w:rPr>
          <w:rFonts w:ascii="Palatino Linotype" w:hAnsi="Palatino Linotype" w:cs="Arial"/>
          <w:b/>
          <w:sz w:val="24"/>
          <w:szCs w:val="24"/>
          <w:lang w:val="en-US"/>
        </w:rPr>
        <w:t xml:space="preserve">email: a.sergiadi@gmail.com                </w:t>
      </w:r>
    </w:p>
    <w:p w:rsidR="00ED3D9B" w:rsidRPr="00DD2793" w:rsidRDefault="00ED3D9B" w:rsidP="00DD2793">
      <w:pPr>
        <w:spacing w:after="0" w:line="240" w:lineRule="auto"/>
        <w:jc w:val="center"/>
        <w:rPr>
          <w:rFonts w:ascii="Palatino Linotype" w:hAnsi="Palatino Linotype" w:cs="Arial"/>
          <w:b/>
          <w:sz w:val="24"/>
          <w:szCs w:val="24"/>
          <w:lang w:val="en-US"/>
        </w:rPr>
      </w:pPr>
    </w:p>
    <w:p w:rsidR="00084D06" w:rsidRPr="00DD2793" w:rsidRDefault="00084D06" w:rsidP="00DD2793">
      <w:pPr>
        <w:spacing w:after="0" w:line="240" w:lineRule="auto"/>
        <w:jc w:val="center"/>
        <w:rPr>
          <w:rFonts w:ascii="Palatino Linotype" w:hAnsi="Palatino Linotype" w:cs="Arial"/>
          <w:b/>
          <w:sz w:val="24"/>
          <w:szCs w:val="24"/>
        </w:rPr>
      </w:pPr>
      <w:r w:rsidRPr="00DD2793">
        <w:rPr>
          <w:rFonts w:ascii="Palatino Linotype" w:hAnsi="Palatino Linotype" w:cs="Arial"/>
          <w:b/>
          <w:sz w:val="24"/>
          <w:szCs w:val="24"/>
        </w:rPr>
        <w:t>Ο ΔΗΜΑΡΧΟΣ ΕΥΡΩΤΑ</w:t>
      </w:r>
    </w:p>
    <w:p w:rsidR="00084D06" w:rsidRPr="00DD2793" w:rsidRDefault="00084D06"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Έχοντας υπόψη: </w:t>
      </w:r>
    </w:p>
    <w:p w:rsidR="00084D06" w:rsidRPr="00DD2793" w:rsidRDefault="00084D06" w:rsidP="00DD2793">
      <w:pPr>
        <w:pStyle w:val="a5"/>
        <w:numPr>
          <w:ilvl w:val="0"/>
          <w:numId w:val="1"/>
        </w:num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Το άρθρο 103 του ΔΚΚ</w:t>
      </w:r>
    </w:p>
    <w:p w:rsidR="00084D06" w:rsidRPr="00DD2793" w:rsidRDefault="00084D06" w:rsidP="00DD2793">
      <w:pPr>
        <w:pStyle w:val="a5"/>
        <w:numPr>
          <w:ilvl w:val="0"/>
          <w:numId w:val="1"/>
        </w:num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Το άρθρο 192 του ΔΚΚ</w:t>
      </w:r>
    </w:p>
    <w:p w:rsidR="00084D06" w:rsidRPr="00DD2793" w:rsidRDefault="00084D06" w:rsidP="00DD2793">
      <w:pPr>
        <w:pStyle w:val="a5"/>
        <w:numPr>
          <w:ilvl w:val="0"/>
          <w:numId w:val="1"/>
        </w:num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Τις διατάξεις του ΠΔ 27</w:t>
      </w:r>
      <w:r w:rsidR="00667B60" w:rsidRPr="00DD2793">
        <w:rPr>
          <w:rFonts w:ascii="Palatino Linotype" w:hAnsi="Palatino Linotype" w:cs="Arial"/>
          <w:sz w:val="24"/>
          <w:szCs w:val="24"/>
        </w:rPr>
        <w:t>0</w:t>
      </w:r>
      <w:r w:rsidRPr="00DD2793">
        <w:rPr>
          <w:rFonts w:ascii="Palatino Linotype" w:hAnsi="Palatino Linotype" w:cs="Arial"/>
          <w:sz w:val="24"/>
          <w:szCs w:val="24"/>
        </w:rPr>
        <w:t>/1981</w:t>
      </w:r>
    </w:p>
    <w:p w:rsidR="0082702A" w:rsidRDefault="0082702A" w:rsidP="00DD2793">
      <w:pPr>
        <w:pStyle w:val="a5"/>
        <w:numPr>
          <w:ilvl w:val="0"/>
          <w:numId w:val="1"/>
        </w:num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Την υπ΄</w:t>
      </w:r>
      <w:r w:rsidR="006B5069">
        <w:rPr>
          <w:rFonts w:ascii="Palatino Linotype" w:hAnsi="Palatino Linotype" w:cs="Arial"/>
          <w:sz w:val="24"/>
          <w:szCs w:val="24"/>
        </w:rPr>
        <w:t xml:space="preserve"> </w:t>
      </w:r>
      <w:r w:rsidRPr="00DD2793">
        <w:rPr>
          <w:rFonts w:ascii="Palatino Linotype" w:hAnsi="Palatino Linotype" w:cs="Arial"/>
          <w:sz w:val="24"/>
          <w:szCs w:val="24"/>
        </w:rPr>
        <w:t xml:space="preserve">αριθμ. </w:t>
      </w:r>
      <w:r w:rsidR="006B5069">
        <w:rPr>
          <w:rFonts w:ascii="Palatino Linotype" w:hAnsi="Palatino Linotype" w:cs="Arial"/>
          <w:sz w:val="24"/>
          <w:szCs w:val="24"/>
        </w:rPr>
        <w:t>01</w:t>
      </w:r>
      <w:r w:rsidR="0036048F" w:rsidRPr="00DD2793">
        <w:rPr>
          <w:rFonts w:ascii="Palatino Linotype" w:hAnsi="Palatino Linotype" w:cs="Arial"/>
          <w:sz w:val="24"/>
          <w:szCs w:val="24"/>
        </w:rPr>
        <w:t>/20</w:t>
      </w:r>
      <w:r w:rsidR="00144220" w:rsidRPr="00144220">
        <w:rPr>
          <w:rFonts w:ascii="Palatino Linotype" w:hAnsi="Palatino Linotype" w:cs="Arial"/>
          <w:sz w:val="24"/>
          <w:szCs w:val="24"/>
        </w:rPr>
        <w:t>20</w:t>
      </w:r>
      <w:r w:rsidR="0036048F" w:rsidRPr="00DD2793">
        <w:rPr>
          <w:rFonts w:ascii="Palatino Linotype" w:hAnsi="Palatino Linotype" w:cs="Arial"/>
          <w:sz w:val="24"/>
          <w:szCs w:val="24"/>
        </w:rPr>
        <w:t xml:space="preserve"> </w:t>
      </w:r>
      <w:r w:rsidR="00B76A50" w:rsidRPr="00DD2793">
        <w:rPr>
          <w:rFonts w:ascii="Palatino Linotype" w:hAnsi="Palatino Linotype" w:cs="Arial"/>
          <w:sz w:val="24"/>
          <w:szCs w:val="24"/>
        </w:rPr>
        <w:t xml:space="preserve">απόφαση Συμβουλίου της Κοινότητας </w:t>
      </w:r>
      <w:r w:rsidR="00FF0974">
        <w:rPr>
          <w:rFonts w:ascii="Palatino Linotype" w:hAnsi="Palatino Linotype" w:cs="Arial"/>
          <w:sz w:val="24"/>
          <w:szCs w:val="24"/>
        </w:rPr>
        <w:t>Νιάτων</w:t>
      </w:r>
    </w:p>
    <w:p w:rsidR="00946EF5" w:rsidRPr="00DD2793" w:rsidRDefault="00946EF5" w:rsidP="00DD2793">
      <w:pPr>
        <w:pStyle w:val="a5"/>
        <w:numPr>
          <w:ilvl w:val="0"/>
          <w:numId w:val="1"/>
        </w:num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Την υπ΄</w:t>
      </w:r>
      <w:r>
        <w:rPr>
          <w:rFonts w:ascii="Palatino Linotype" w:hAnsi="Palatino Linotype" w:cs="Arial"/>
          <w:sz w:val="24"/>
          <w:szCs w:val="24"/>
        </w:rPr>
        <w:t xml:space="preserve">  </w:t>
      </w:r>
      <w:r w:rsidRPr="00DD2793">
        <w:rPr>
          <w:rFonts w:ascii="Palatino Linotype" w:hAnsi="Palatino Linotype" w:cs="Arial"/>
          <w:sz w:val="24"/>
          <w:szCs w:val="24"/>
        </w:rPr>
        <w:t xml:space="preserve">αριθμ. </w:t>
      </w:r>
      <w:r w:rsidRPr="006B5069">
        <w:rPr>
          <w:rFonts w:ascii="Palatino Linotype" w:hAnsi="Palatino Linotype" w:cs="Arial"/>
          <w:sz w:val="24"/>
          <w:szCs w:val="24"/>
        </w:rPr>
        <w:t>6</w:t>
      </w:r>
      <w:r>
        <w:rPr>
          <w:rFonts w:ascii="Palatino Linotype" w:hAnsi="Palatino Linotype" w:cs="Arial"/>
          <w:sz w:val="24"/>
          <w:szCs w:val="24"/>
        </w:rPr>
        <w:t>2/</w:t>
      </w:r>
      <w:r w:rsidRPr="006B5069">
        <w:rPr>
          <w:rFonts w:ascii="Palatino Linotype" w:hAnsi="Palatino Linotype" w:cs="Arial"/>
          <w:sz w:val="24"/>
          <w:szCs w:val="24"/>
        </w:rPr>
        <w:t xml:space="preserve">2020 </w:t>
      </w:r>
      <w:r w:rsidRPr="00DD2793">
        <w:rPr>
          <w:rFonts w:ascii="Palatino Linotype" w:hAnsi="Palatino Linotype" w:cs="Arial"/>
          <w:sz w:val="24"/>
          <w:szCs w:val="24"/>
        </w:rPr>
        <w:t>απόφαση Δημοτικού Συμβουλίου</w:t>
      </w:r>
    </w:p>
    <w:p w:rsidR="008027C9" w:rsidRPr="00DD2793" w:rsidRDefault="008027C9" w:rsidP="00DD2793">
      <w:pPr>
        <w:pStyle w:val="a5"/>
        <w:numPr>
          <w:ilvl w:val="0"/>
          <w:numId w:val="1"/>
        </w:num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Την υπ΄αριθμ.</w:t>
      </w:r>
      <w:r w:rsidR="005D6707" w:rsidRPr="005D6707">
        <w:rPr>
          <w:rFonts w:ascii="Palatino Linotype" w:hAnsi="Palatino Linotype" w:cs="Arial"/>
          <w:sz w:val="24"/>
          <w:szCs w:val="24"/>
        </w:rPr>
        <w:t xml:space="preserve"> 139/2020 </w:t>
      </w:r>
      <w:r w:rsidRPr="00DD2793">
        <w:rPr>
          <w:rFonts w:ascii="Palatino Linotype" w:hAnsi="Palatino Linotype" w:cs="Arial"/>
          <w:sz w:val="24"/>
          <w:szCs w:val="24"/>
        </w:rPr>
        <w:t xml:space="preserve">απόφαση της Οικονομικής Επιτροπής  με την οποία καθορίστηκαν οι όροι της δημοπρασίας </w:t>
      </w:r>
    </w:p>
    <w:p w:rsidR="00130ABC" w:rsidRPr="00DD2793" w:rsidRDefault="00130ABC" w:rsidP="00DD2793">
      <w:pPr>
        <w:spacing w:after="0" w:line="240" w:lineRule="auto"/>
        <w:jc w:val="center"/>
        <w:rPr>
          <w:rFonts w:ascii="Palatino Linotype" w:hAnsi="Palatino Linotype" w:cs="Arial"/>
          <w:b/>
          <w:sz w:val="24"/>
          <w:szCs w:val="24"/>
        </w:rPr>
      </w:pPr>
    </w:p>
    <w:p w:rsidR="00650F61" w:rsidRPr="00DD2793" w:rsidRDefault="007F660D" w:rsidP="00DD2793">
      <w:pPr>
        <w:spacing w:after="0" w:line="240" w:lineRule="auto"/>
        <w:jc w:val="center"/>
        <w:rPr>
          <w:rFonts w:ascii="Palatino Linotype" w:hAnsi="Palatino Linotype" w:cs="Arial"/>
          <w:b/>
          <w:sz w:val="24"/>
          <w:szCs w:val="24"/>
        </w:rPr>
      </w:pPr>
      <w:r w:rsidRPr="00DD2793">
        <w:rPr>
          <w:rFonts w:ascii="Palatino Linotype" w:hAnsi="Palatino Linotype" w:cs="Arial"/>
          <w:b/>
          <w:sz w:val="24"/>
          <w:szCs w:val="24"/>
        </w:rPr>
        <w:t>ΠΡΟΚΗΡΥΣΣΕΙ</w:t>
      </w:r>
    </w:p>
    <w:p w:rsidR="00144220"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πλειοδοτική δημοπρασία φανερή και προφορική, σύμφωνα με τις διατάξεις του Π.Δ. 270/1981, για την εκμίσθω</w:t>
      </w:r>
      <w:r w:rsidR="0036048F" w:rsidRPr="00DD2793">
        <w:rPr>
          <w:rFonts w:ascii="Palatino Linotype" w:hAnsi="Palatino Linotype" w:cs="Arial"/>
          <w:sz w:val="24"/>
          <w:szCs w:val="24"/>
        </w:rPr>
        <w:t xml:space="preserve">ση του </w:t>
      </w:r>
      <w:r w:rsidR="00144220" w:rsidRPr="00144220">
        <w:rPr>
          <w:rFonts w:ascii="Palatino Linotype" w:hAnsi="Palatino Linotype" w:cs="Arial"/>
          <w:b/>
          <w:sz w:val="24"/>
          <w:szCs w:val="24"/>
        </w:rPr>
        <w:t xml:space="preserve">ισογείου </w:t>
      </w:r>
      <w:r w:rsidR="00B90FC0">
        <w:rPr>
          <w:rFonts w:ascii="Palatino Linotype" w:hAnsi="Palatino Linotype" w:cs="Arial"/>
          <w:b/>
          <w:sz w:val="24"/>
          <w:szCs w:val="24"/>
        </w:rPr>
        <w:t>καταστήματος (</w:t>
      </w:r>
      <w:r w:rsidR="00934B66">
        <w:rPr>
          <w:rFonts w:ascii="Palatino Linotype" w:hAnsi="Palatino Linotype" w:cs="Arial"/>
          <w:b/>
          <w:sz w:val="24"/>
          <w:szCs w:val="24"/>
        </w:rPr>
        <w:t>φαρμακείου</w:t>
      </w:r>
      <w:r w:rsidR="00B90FC0">
        <w:rPr>
          <w:rFonts w:ascii="Palatino Linotype" w:hAnsi="Palatino Linotype" w:cs="Arial"/>
          <w:b/>
          <w:sz w:val="24"/>
          <w:szCs w:val="24"/>
        </w:rPr>
        <w:t>)</w:t>
      </w:r>
      <w:r w:rsidR="00144220" w:rsidRPr="00144220">
        <w:rPr>
          <w:rFonts w:ascii="Palatino Linotype" w:hAnsi="Palatino Linotype" w:cs="Arial"/>
          <w:b/>
          <w:sz w:val="24"/>
          <w:szCs w:val="24"/>
        </w:rPr>
        <w:t xml:space="preserve"> </w:t>
      </w:r>
      <w:r w:rsidR="0036048F" w:rsidRPr="00DD2793">
        <w:rPr>
          <w:rFonts w:ascii="Palatino Linotype" w:hAnsi="Palatino Linotype" w:cs="Arial"/>
          <w:sz w:val="24"/>
          <w:szCs w:val="24"/>
        </w:rPr>
        <w:t xml:space="preserve"> </w:t>
      </w:r>
      <w:r w:rsidRPr="00DD2793">
        <w:rPr>
          <w:rFonts w:ascii="Palatino Linotype" w:hAnsi="Palatino Linotype" w:cs="Arial"/>
          <w:sz w:val="24"/>
          <w:szCs w:val="24"/>
        </w:rPr>
        <w:t xml:space="preserve">το οποίο ευρίσκεται </w:t>
      </w:r>
      <w:r w:rsidR="00144220">
        <w:rPr>
          <w:rFonts w:ascii="Palatino Linotype" w:hAnsi="Palatino Linotype" w:cs="Arial"/>
          <w:sz w:val="24"/>
          <w:szCs w:val="24"/>
        </w:rPr>
        <w:t>στην</w:t>
      </w:r>
      <w:r w:rsidR="00FF0974">
        <w:rPr>
          <w:rFonts w:ascii="Palatino Linotype" w:hAnsi="Palatino Linotype" w:cs="Arial"/>
          <w:sz w:val="24"/>
          <w:szCs w:val="24"/>
        </w:rPr>
        <w:t xml:space="preserve"> κοινότητα Νιάτων </w:t>
      </w:r>
      <w:r w:rsidR="00144220">
        <w:rPr>
          <w:rFonts w:ascii="Palatino Linotype" w:hAnsi="Palatino Linotype" w:cs="Arial"/>
          <w:sz w:val="24"/>
          <w:szCs w:val="24"/>
        </w:rPr>
        <w:t xml:space="preserve"> </w:t>
      </w:r>
      <w:r w:rsidR="00AB3546" w:rsidRPr="00991AC1">
        <w:rPr>
          <w:rFonts w:ascii="Palatino Linotype" w:hAnsi="Palatino Linotype" w:cs="Arial"/>
          <w:b/>
          <w:sz w:val="24"/>
          <w:szCs w:val="24"/>
        </w:rPr>
        <w:t xml:space="preserve">επιφανείας </w:t>
      </w:r>
      <w:r w:rsidR="00FF0974">
        <w:rPr>
          <w:rFonts w:ascii="Palatino Linotype" w:hAnsi="Palatino Linotype" w:cs="Arial"/>
          <w:b/>
          <w:sz w:val="24"/>
          <w:szCs w:val="24"/>
        </w:rPr>
        <w:t>47,00</w:t>
      </w:r>
      <w:r w:rsidR="00AB3546" w:rsidRPr="00991AC1">
        <w:rPr>
          <w:rFonts w:ascii="Palatino Linotype" w:hAnsi="Palatino Linotype" w:cs="Arial"/>
          <w:b/>
          <w:sz w:val="24"/>
          <w:szCs w:val="24"/>
        </w:rPr>
        <w:t xml:space="preserve"> τ.μ.</w:t>
      </w:r>
      <w:r w:rsidR="00AB3546" w:rsidRPr="00DD2793">
        <w:rPr>
          <w:rFonts w:ascii="Palatino Linotype" w:hAnsi="Palatino Linotype" w:cs="Arial"/>
          <w:sz w:val="24"/>
          <w:szCs w:val="24"/>
        </w:rPr>
        <w:t xml:space="preserve"> </w:t>
      </w:r>
    </w:p>
    <w:p w:rsidR="004C4947"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Η δημοπρασία θα διεξαχθεί την </w:t>
      </w:r>
      <w:r w:rsidR="00AD00A8" w:rsidRPr="00AD00A8">
        <w:rPr>
          <w:rFonts w:ascii="Palatino Linotype" w:hAnsi="Palatino Linotype" w:cs="Arial"/>
          <w:b/>
          <w:sz w:val="24"/>
          <w:szCs w:val="24"/>
        </w:rPr>
        <w:t>09</w:t>
      </w:r>
      <w:r w:rsidR="00ED3D9B" w:rsidRPr="006B5069">
        <w:rPr>
          <w:rFonts w:ascii="Palatino Linotype" w:hAnsi="Palatino Linotype" w:cs="Arial"/>
          <w:b/>
          <w:sz w:val="24"/>
          <w:szCs w:val="24"/>
          <w:vertAlign w:val="superscript"/>
        </w:rPr>
        <w:t>η</w:t>
      </w:r>
      <w:r w:rsidR="00144220" w:rsidRPr="006B5069">
        <w:rPr>
          <w:rFonts w:ascii="Palatino Linotype" w:hAnsi="Palatino Linotype" w:cs="Arial"/>
          <w:b/>
          <w:sz w:val="24"/>
          <w:szCs w:val="24"/>
        </w:rPr>
        <w:t xml:space="preserve"> Ιουλ</w:t>
      </w:r>
      <w:r w:rsidR="00ED3D9B" w:rsidRPr="006B5069">
        <w:rPr>
          <w:rFonts w:ascii="Palatino Linotype" w:hAnsi="Palatino Linotype" w:cs="Arial"/>
          <w:b/>
          <w:sz w:val="24"/>
          <w:szCs w:val="24"/>
        </w:rPr>
        <w:t>ίου</w:t>
      </w:r>
      <w:r w:rsidR="00144220" w:rsidRPr="006B5069">
        <w:rPr>
          <w:rFonts w:ascii="Palatino Linotype" w:hAnsi="Palatino Linotype" w:cs="Arial"/>
          <w:b/>
          <w:sz w:val="24"/>
          <w:szCs w:val="24"/>
        </w:rPr>
        <w:t xml:space="preserve"> </w:t>
      </w:r>
      <w:r w:rsidR="00ED3D9B" w:rsidRPr="006B5069">
        <w:rPr>
          <w:rFonts w:ascii="Palatino Linotype" w:hAnsi="Palatino Linotype" w:cs="Arial"/>
          <w:b/>
          <w:sz w:val="24"/>
          <w:szCs w:val="24"/>
        </w:rPr>
        <w:t>20</w:t>
      </w:r>
      <w:r w:rsidR="00144220" w:rsidRPr="006B5069">
        <w:rPr>
          <w:rFonts w:ascii="Palatino Linotype" w:hAnsi="Palatino Linotype" w:cs="Arial"/>
          <w:b/>
          <w:sz w:val="24"/>
          <w:szCs w:val="24"/>
        </w:rPr>
        <w:t>20</w:t>
      </w:r>
      <w:r w:rsidRPr="006B5069">
        <w:rPr>
          <w:rFonts w:ascii="Palatino Linotype" w:hAnsi="Palatino Linotype" w:cs="Arial"/>
          <w:b/>
          <w:sz w:val="24"/>
          <w:szCs w:val="24"/>
        </w:rPr>
        <w:t>,</w:t>
      </w:r>
      <w:r w:rsidRPr="00DD2793">
        <w:rPr>
          <w:rFonts w:ascii="Palatino Linotype" w:hAnsi="Palatino Linotype" w:cs="Arial"/>
          <w:sz w:val="24"/>
          <w:szCs w:val="24"/>
        </w:rPr>
        <w:t xml:space="preserve"> ημέρα </w:t>
      </w:r>
      <w:r w:rsidR="006B5069" w:rsidRPr="006B5069">
        <w:rPr>
          <w:rFonts w:ascii="Palatino Linotype" w:hAnsi="Palatino Linotype" w:cs="Arial"/>
          <w:b/>
          <w:sz w:val="24"/>
          <w:szCs w:val="24"/>
        </w:rPr>
        <w:t>Π</w:t>
      </w:r>
      <w:r w:rsidR="00AD00A8">
        <w:rPr>
          <w:rFonts w:ascii="Palatino Linotype" w:hAnsi="Palatino Linotype" w:cs="Arial"/>
          <w:b/>
          <w:sz w:val="24"/>
          <w:szCs w:val="24"/>
        </w:rPr>
        <w:t>έμπτη</w:t>
      </w:r>
      <w:r w:rsidR="00ED3D9B" w:rsidRPr="00DD2793">
        <w:rPr>
          <w:rFonts w:ascii="Palatino Linotype" w:hAnsi="Palatino Linotype" w:cs="Arial"/>
          <w:sz w:val="24"/>
          <w:szCs w:val="24"/>
        </w:rPr>
        <w:t xml:space="preserve"> </w:t>
      </w:r>
      <w:r w:rsidRPr="00DD2793">
        <w:rPr>
          <w:rFonts w:ascii="Palatino Linotype" w:hAnsi="Palatino Linotype" w:cs="Arial"/>
          <w:sz w:val="24"/>
          <w:szCs w:val="24"/>
        </w:rPr>
        <w:t xml:space="preserve">και από ώρα </w:t>
      </w:r>
      <w:r w:rsidR="00AD00A8">
        <w:rPr>
          <w:rFonts w:ascii="Palatino Linotype" w:hAnsi="Palatino Linotype" w:cs="Arial"/>
          <w:b/>
          <w:sz w:val="24"/>
          <w:szCs w:val="24"/>
        </w:rPr>
        <w:t>12.00 μ</w:t>
      </w:r>
      <w:r w:rsidRPr="006B5069">
        <w:rPr>
          <w:rFonts w:ascii="Palatino Linotype" w:hAnsi="Palatino Linotype" w:cs="Arial"/>
          <w:b/>
          <w:sz w:val="24"/>
          <w:szCs w:val="24"/>
        </w:rPr>
        <w:t xml:space="preserve">.μ. έως </w:t>
      </w:r>
      <w:r w:rsidR="00ED3D9B" w:rsidRPr="006B5069">
        <w:rPr>
          <w:rFonts w:ascii="Palatino Linotype" w:hAnsi="Palatino Linotype" w:cs="Arial"/>
          <w:b/>
          <w:sz w:val="24"/>
          <w:szCs w:val="24"/>
        </w:rPr>
        <w:t>1</w:t>
      </w:r>
      <w:r w:rsidR="00AD00A8">
        <w:rPr>
          <w:rFonts w:ascii="Palatino Linotype" w:hAnsi="Palatino Linotype" w:cs="Arial"/>
          <w:b/>
          <w:sz w:val="24"/>
          <w:szCs w:val="24"/>
        </w:rPr>
        <w:t>3</w:t>
      </w:r>
      <w:r w:rsidR="00ED3D9B" w:rsidRPr="006B5069">
        <w:rPr>
          <w:rFonts w:ascii="Palatino Linotype" w:hAnsi="Palatino Linotype" w:cs="Arial"/>
          <w:b/>
          <w:sz w:val="24"/>
          <w:szCs w:val="24"/>
        </w:rPr>
        <w:t>.00</w:t>
      </w:r>
      <w:r w:rsidR="00AD00A8">
        <w:rPr>
          <w:rFonts w:ascii="Palatino Linotype" w:hAnsi="Palatino Linotype" w:cs="Arial"/>
          <w:b/>
          <w:sz w:val="24"/>
          <w:szCs w:val="24"/>
        </w:rPr>
        <w:t xml:space="preserve"> </w:t>
      </w:r>
      <w:r w:rsidRPr="006B5069">
        <w:rPr>
          <w:rFonts w:ascii="Palatino Linotype" w:hAnsi="Palatino Linotype" w:cs="Arial"/>
          <w:b/>
          <w:sz w:val="24"/>
          <w:szCs w:val="24"/>
        </w:rPr>
        <w:t>μ.μ</w:t>
      </w:r>
      <w:r w:rsidR="006B5069">
        <w:rPr>
          <w:rFonts w:ascii="Palatino Linotype" w:hAnsi="Palatino Linotype" w:cs="Arial"/>
          <w:sz w:val="24"/>
          <w:szCs w:val="24"/>
        </w:rPr>
        <w:t xml:space="preserve"> </w:t>
      </w:r>
      <w:r w:rsidR="0085655B" w:rsidRPr="00DD2793">
        <w:rPr>
          <w:rFonts w:ascii="Palatino Linotype" w:hAnsi="Palatino Linotype" w:cs="Arial"/>
          <w:sz w:val="24"/>
          <w:szCs w:val="24"/>
        </w:rPr>
        <w:t xml:space="preserve">στο Δημοτικό </w:t>
      </w:r>
      <w:r w:rsidR="001063E3" w:rsidRPr="00DD2793">
        <w:rPr>
          <w:rFonts w:ascii="Palatino Linotype" w:hAnsi="Palatino Linotype" w:cs="Arial"/>
          <w:sz w:val="24"/>
          <w:szCs w:val="24"/>
        </w:rPr>
        <w:t>Κ</w:t>
      </w:r>
      <w:r w:rsidR="00FF0974">
        <w:rPr>
          <w:rFonts w:ascii="Palatino Linotype" w:hAnsi="Palatino Linotype" w:cs="Arial"/>
          <w:sz w:val="24"/>
          <w:szCs w:val="24"/>
        </w:rPr>
        <w:t>ατάστημα Σκάλας</w:t>
      </w:r>
      <w:r w:rsidRPr="00DD2793">
        <w:rPr>
          <w:rFonts w:ascii="Palatino Linotype" w:hAnsi="Palatino Linotype" w:cs="Arial"/>
          <w:sz w:val="24"/>
          <w:szCs w:val="24"/>
        </w:rPr>
        <w:t xml:space="preserve">, </w:t>
      </w:r>
      <w:r w:rsidR="001063E3" w:rsidRPr="00DD2793">
        <w:rPr>
          <w:rFonts w:ascii="Palatino Linotype" w:hAnsi="Palatino Linotype" w:cs="Arial"/>
          <w:sz w:val="24"/>
          <w:szCs w:val="24"/>
        </w:rPr>
        <w:t xml:space="preserve">ενώπιον της αρμόδιας Επιτροπής </w:t>
      </w:r>
      <w:r w:rsidRPr="00DD2793">
        <w:rPr>
          <w:rFonts w:ascii="Palatino Linotype" w:hAnsi="Palatino Linotype" w:cs="Arial"/>
          <w:sz w:val="24"/>
          <w:szCs w:val="24"/>
        </w:rPr>
        <w:t>και καλούμε τους ενδιαφερ</w:t>
      </w:r>
      <w:r w:rsidR="004C4947" w:rsidRPr="00DD2793">
        <w:rPr>
          <w:rFonts w:ascii="Palatino Linotype" w:hAnsi="Palatino Linotype" w:cs="Arial"/>
          <w:sz w:val="24"/>
          <w:szCs w:val="24"/>
        </w:rPr>
        <w:t>όμενους να εκδηλώσουν ενδιαφέρον</w:t>
      </w:r>
    </w:p>
    <w:p w:rsidR="00130ABC" w:rsidRPr="00DD2793" w:rsidRDefault="00130ABC" w:rsidP="00DD2793">
      <w:pPr>
        <w:spacing w:after="0" w:line="240" w:lineRule="auto"/>
        <w:jc w:val="center"/>
        <w:rPr>
          <w:rFonts w:ascii="Palatino Linotype" w:hAnsi="Palatino Linotype" w:cs="Arial"/>
          <w:b/>
          <w:sz w:val="24"/>
          <w:szCs w:val="24"/>
          <w:u w:val="single"/>
        </w:rPr>
      </w:pPr>
    </w:p>
    <w:p w:rsidR="004C4947" w:rsidRPr="00DD2793" w:rsidRDefault="004C4947" w:rsidP="00DD2793">
      <w:pPr>
        <w:spacing w:after="0" w:line="240" w:lineRule="auto"/>
        <w:jc w:val="center"/>
        <w:rPr>
          <w:rFonts w:ascii="Palatino Linotype" w:hAnsi="Palatino Linotype" w:cs="Arial"/>
          <w:b/>
          <w:sz w:val="24"/>
          <w:szCs w:val="24"/>
          <w:u w:val="single"/>
        </w:rPr>
      </w:pPr>
      <w:r w:rsidRPr="00DD2793">
        <w:rPr>
          <w:rFonts w:ascii="Palatino Linotype" w:hAnsi="Palatino Linotype" w:cs="Arial"/>
          <w:b/>
          <w:sz w:val="24"/>
          <w:szCs w:val="24"/>
          <w:u w:val="single"/>
        </w:rPr>
        <w:t>ΠΕΡΙΓΡΑΦΗ ΜΙΣΘΙΟΥ</w:t>
      </w:r>
    </w:p>
    <w:p w:rsidR="00991AC1" w:rsidRDefault="00737313" w:rsidP="00DD2793">
      <w:pPr>
        <w:spacing w:after="0" w:line="240" w:lineRule="auto"/>
        <w:jc w:val="both"/>
        <w:rPr>
          <w:rFonts w:ascii="Palatino Linotype" w:hAnsi="Palatino Linotype" w:cs="Arial"/>
          <w:sz w:val="24"/>
          <w:szCs w:val="24"/>
        </w:rPr>
      </w:pPr>
      <w:r>
        <w:rPr>
          <w:rFonts w:ascii="Palatino Linotype" w:hAnsi="Palatino Linotype" w:cs="Arial"/>
          <w:sz w:val="24"/>
          <w:szCs w:val="24"/>
        </w:rPr>
        <w:t>Πρόκειται για Ισόγειο</w:t>
      </w:r>
      <w:r w:rsidR="00FF0974">
        <w:rPr>
          <w:rFonts w:ascii="Palatino Linotype" w:hAnsi="Palatino Linotype" w:cs="Arial"/>
          <w:sz w:val="24"/>
          <w:szCs w:val="24"/>
        </w:rPr>
        <w:t xml:space="preserve"> κατάστημα </w:t>
      </w:r>
      <w:r w:rsidRPr="00DD2793">
        <w:rPr>
          <w:rFonts w:ascii="Palatino Linotype" w:hAnsi="Palatino Linotype" w:cs="Arial"/>
          <w:sz w:val="24"/>
          <w:szCs w:val="24"/>
        </w:rPr>
        <w:t xml:space="preserve">επιφανείας </w:t>
      </w:r>
      <w:r w:rsidR="00B90FC0" w:rsidRPr="00B90FC0">
        <w:rPr>
          <w:rFonts w:ascii="Palatino Linotype" w:hAnsi="Palatino Linotype" w:cs="Arial"/>
          <w:b/>
          <w:sz w:val="24"/>
          <w:szCs w:val="24"/>
        </w:rPr>
        <w:t>4</w:t>
      </w:r>
      <w:r w:rsidR="00FF0974">
        <w:rPr>
          <w:rFonts w:ascii="Palatino Linotype" w:hAnsi="Palatino Linotype" w:cs="Arial"/>
          <w:b/>
          <w:sz w:val="24"/>
          <w:szCs w:val="24"/>
        </w:rPr>
        <w:t>7</w:t>
      </w:r>
      <w:r w:rsidR="00B90FC0" w:rsidRPr="00B90FC0">
        <w:rPr>
          <w:rFonts w:ascii="Palatino Linotype" w:hAnsi="Palatino Linotype" w:cs="Arial"/>
          <w:b/>
          <w:sz w:val="24"/>
          <w:szCs w:val="24"/>
        </w:rPr>
        <w:t>,</w:t>
      </w:r>
      <w:r w:rsidR="00FF0974">
        <w:rPr>
          <w:rFonts w:ascii="Palatino Linotype" w:hAnsi="Palatino Linotype" w:cs="Arial"/>
          <w:b/>
          <w:sz w:val="24"/>
          <w:szCs w:val="24"/>
        </w:rPr>
        <w:t>00</w:t>
      </w:r>
      <w:r w:rsidRPr="00B90FC0">
        <w:rPr>
          <w:rFonts w:ascii="Palatino Linotype" w:hAnsi="Palatino Linotype" w:cs="Arial"/>
          <w:b/>
          <w:sz w:val="24"/>
          <w:szCs w:val="24"/>
        </w:rPr>
        <w:t xml:space="preserve"> τ.μ.</w:t>
      </w:r>
      <w:r w:rsidRPr="00737313">
        <w:rPr>
          <w:rFonts w:ascii="Palatino Linotype" w:hAnsi="Palatino Linotype" w:cs="Arial"/>
          <w:sz w:val="24"/>
          <w:szCs w:val="24"/>
        </w:rPr>
        <w:t xml:space="preserve"> </w:t>
      </w:r>
      <w:r w:rsidR="006B5069">
        <w:rPr>
          <w:rFonts w:ascii="Palatino Linotype" w:hAnsi="Palatino Linotype" w:cs="Arial"/>
          <w:sz w:val="24"/>
          <w:szCs w:val="24"/>
        </w:rPr>
        <w:t>το οποίο βρίσκεται στα όρια της</w:t>
      </w:r>
      <w:r w:rsidR="00FF0974">
        <w:rPr>
          <w:rFonts w:ascii="Palatino Linotype" w:hAnsi="Palatino Linotype" w:cs="Arial"/>
          <w:sz w:val="24"/>
          <w:szCs w:val="24"/>
        </w:rPr>
        <w:t xml:space="preserve"> κοινότητα</w:t>
      </w:r>
      <w:r w:rsidR="006B5069">
        <w:rPr>
          <w:rFonts w:ascii="Palatino Linotype" w:hAnsi="Palatino Linotype" w:cs="Arial"/>
          <w:sz w:val="24"/>
          <w:szCs w:val="24"/>
        </w:rPr>
        <w:t>ς</w:t>
      </w:r>
      <w:r w:rsidR="00FF0974">
        <w:rPr>
          <w:rFonts w:ascii="Palatino Linotype" w:hAnsi="Palatino Linotype" w:cs="Arial"/>
          <w:sz w:val="24"/>
          <w:szCs w:val="24"/>
        </w:rPr>
        <w:t xml:space="preserve"> Νιάτων</w:t>
      </w:r>
      <w:r w:rsidR="006B5069">
        <w:rPr>
          <w:rFonts w:ascii="Palatino Linotype" w:hAnsi="Palatino Linotype" w:cs="Arial"/>
          <w:sz w:val="24"/>
          <w:szCs w:val="24"/>
        </w:rPr>
        <w:t>, του Δήμου Ευρώτα</w:t>
      </w:r>
      <w:r>
        <w:rPr>
          <w:rFonts w:ascii="Palatino Linotype" w:hAnsi="Palatino Linotype" w:cs="Arial"/>
          <w:sz w:val="24"/>
          <w:szCs w:val="24"/>
        </w:rPr>
        <w:t xml:space="preserve"> </w:t>
      </w:r>
      <w:r w:rsidR="00B90FC0">
        <w:rPr>
          <w:rFonts w:ascii="Palatino Linotype" w:hAnsi="Palatino Linotype" w:cs="Arial"/>
          <w:sz w:val="24"/>
          <w:szCs w:val="24"/>
        </w:rPr>
        <w:t>.</w:t>
      </w:r>
    </w:p>
    <w:p w:rsidR="004110AF" w:rsidRPr="00B90FC0" w:rsidRDefault="00737313" w:rsidP="00DD2793">
      <w:pPr>
        <w:spacing w:after="0" w:line="240" w:lineRule="auto"/>
        <w:jc w:val="both"/>
        <w:rPr>
          <w:rFonts w:ascii="Palatino Linotype" w:hAnsi="Palatino Linotype" w:cs="Arial"/>
          <w:color w:val="FF0000"/>
          <w:sz w:val="24"/>
          <w:szCs w:val="24"/>
        </w:rPr>
      </w:pPr>
      <w:r>
        <w:rPr>
          <w:rFonts w:ascii="Palatino Linotype" w:hAnsi="Palatino Linotype" w:cs="Arial"/>
          <w:sz w:val="24"/>
          <w:szCs w:val="24"/>
        </w:rPr>
        <w:t xml:space="preserve">Το ακίνητο </w:t>
      </w:r>
      <w:r w:rsidR="006B5069">
        <w:rPr>
          <w:rFonts w:ascii="Palatino Linotype" w:hAnsi="Palatino Linotype" w:cs="Arial"/>
          <w:sz w:val="24"/>
          <w:szCs w:val="24"/>
        </w:rPr>
        <w:t xml:space="preserve">θα </w:t>
      </w:r>
      <w:r>
        <w:rPr>
          <w:rFonts w:ascii="Palatino Linotype" w:hAnsi="Palatino Linotype" w:cs="Arial"/>
          <w:sz w:val="24"/>
          <w:szCs w:val="24"/>
        </w:rPr>
        <w:t xml:space="preserve"> </w:t>
      </w:r>
      <w:r w:rsidRPr="006B5069">
        <w:rPr>
          <w:rFonts w:ascii="Palatino Linotype" w:hAnsi="Palatino Linotype" w:cs="Arial"/>
          <w:sz w:val="24"/>
          <w:szCs w:val="24"/>
        </w:rPr>
        <w:t xml:space="preserve">χρησιμοποιηθεί </w:t>
      </w:r>
      <w:r w:rsidR="00B90FC0" w:rsidRPr="006B5069">
        <w:rPr>
          <w:rFonts w:ascii="Palatino Linotype" w:hAnsi="Palatino Linotype" w:cs="Arial"/>
          <w:sz w:val="24"/>
          <w:szCs w:val="24"/>
        </w:rPr>
        <w:t>ως επαγγελματική στέγη</w:t>
      </w:r>
      <w:r w:rsidR="006B5069" w:rsidRPr="006B5069">
        <w:rPr>
          <w:rFonts w:ascii="Palatino Linotype" w:hAnsi="Palatino Linotype" w:cs="Arial"/>
          <w:sz w:val="24"/>
          <w:szCs w:val="24"/>
        </w:rPr>
        <w:t>, για λειτουργία</w:t>
      </w:r>
      <w:r w:rsidR="006B5069">
        <w:rPr>
          <w:rFonts w:ascii="Palatino Linotype" w:hAnsi="Palatino Linotype" w:cs="Arial"/>
          <w:color w:val="FF0000"/>
          <w:sz w:val="24"/>
          <w:szCs w:val="24"/>
        </w:rPr>
        <w:t xml:space="preserve"> </w:t>
      </w:r>
      <w:r w:rsidR="006B5069" w:rsidRPr="00AD00A8">
        <w:rPr>
          <w:rFonts w:ascii="Palatino Linotype" w:hAnsi="Palatino Linotype" w:cs="Arial"/>
          <w:b/>
          <w:sz w:val="24"/>
          <w:szCs w:val="24"/>
        </w:rPr>
        <w:t>φαρμακείου</w:t>
      </w:r>
      <w:r w:rsidRPr="00AD00A8">
        <w:rPr>
          <w:rFonts w:ascii="Palatino Linotype" w:hAnsi="Palatino Linotype" w:cs="Arial"/>
          <w:b/>
          <w:sz w:val="24"/>
          <w:szCs w:val="24"/>
        </w:rPr>
        <w:t>.</w:t>
      </w:r>
    </w:p>
    <w:p w:rsidR="00737313" w:rsidRPr="00B90FC0" w:rsidRDefault="00737313" w:rsidP="00DD2793">
      <w:pPr>
        <w:spacing w:after="0" w:line="240" w:lineRule="auto"/>
        <w:jc w:val="center"/>
        <w:rPr>
          <w:rFonts w:ascii="Palatino Linotype" w:hAnsi="Palatino Linotype" w:cs="Arial"/>
          <w:b/>
          <w:color w:val="FF0000"/>
          <w:sz w:val="24"/>
          <w:szCs w:val="24"/>
          <w:u w:val="single"/>
        </w:rPr>
      </w:pPr>
    </w:p>
    <w:p w:rsidR="00737313" w:rsidRDefault="00737313" w:rsidP="00DD2793">
      <w:pPr>
        <w:spacing w:after="0" w:line="240" w:lineRule="auto"/>
        <w:jc w:val="center"/>
        <w:rPr>
          <w:rFonts w:ascii="Palatino Linotype" w:hAnsi="Palatino Linotype" w:cs="Arial"/>
          <w:b/>
          <w:sz w:val="24"/>
          <w:szCs w:val="24"/>
          <w:u w:val="single"/>
        </w:rPr>
      </w:pPr>
    </w:p>
    <w:p w:rsidR="004C4947" w:rsidRPr="00DD2793" w:rsidRDefault="007F660D" w:rsidP="00DD2793">
      <w:pPr>
        <w:spacing w:after="0" w:line="240" w:lineRule="auto"/>
        <w:jc w:val="center"/>
        <w:rPr>
          <w:rFonts w:ascii="Palatino Linotype" w:hAnsi="Palatino Linotype" w:cs="Arial"/>
          <w:b/>
          <w:sz w:val="24"/>
          <w:szCs w:val="24"/>
          <w:u w:val="single"/>
        </w:rPr>
      </w:pPr>
      <w:r w:rsidRPr="00DD2793">
        <w:rPr>
          <w:rFonts w:ascii="Palatino Linotype" w:hAnsi="Palatino Linotype" w:cs="Arial"/>
          <w:b/>
          <w:sz w:val="24"/>
          <w:szCs w:val="24"/>
          <w:u w:val="single"/>
        </w:rPr>
        <w:lastRenderedPageBreak/>
        <w:t>ΕΛΑΧΙΣΤΟ ΟΡΙΟ ΤΗΣ 1</w:t>
      </w:r>
      <w:r w:rsidRPr="00AD00A8">
        <w:rPr>
          <w:rFonts w:ascii="Palatino Linotype" w:hAnsi="Palatino Linotype" w:cs="Arial"/>
          <w:b/>
          <w:sz w:val="24"/>
          <w:szCs w:val="24"/>
          <w:u w:val="single"/>
          <w:vertAlign w:val="superscript"/>
        </w:rPr>
        <w:t>ης</w:t>
      </w:r>
      <w:r w:rsidRPr="00DD2793">
        <w:rPr>
          <w:rFonts w:ascii="Palatino Linotype" w:hAnsi="Palatino Linotype" w:cs="Arial"/>
          <w:b/>
          <w:sz w:val="24"/>
          <w:szCs w:val="24"/>
          <w:u w:val="single"/>
        </w:rPr>
        <w:t xml:space="preserve"> ΠΡΟΣΦΟΡΑΣ</w:t>
      </w:r>
    </w:p>
    <w:p w:rsidR="004C4947" w:rsidRPr="005D5751"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 Ως πρώτη προσφορά του μηνιαίου μισθώματος που θα αποτελεί και την τιμή εκκίνησης της δημοπρασίας ορίζεται το ποσό των </w:t>
      </w:r>
      <w:r w:rsidR="00B90FC0">
        <w:rPr>
          <w:rFonts w:ascii="Palatino Linotype" w:hAnsi="Palatino Linotype" w:cs="Arial"/>
          <w:b/>
          <w:sz w:val="24"/>
          <w:szCs w:val="24"/>
        </w:rPr>
        <w:t>διακοσίων</w:t>
      </w:r>
      <w:r w:rsidR="001E4098">
        <w:rPr>
          <w:rFonts w:ascii="Palatino Linotype" w:hAnsi="Palatino Linotype" w:cs="Arial"/>
          <w:b/>
          <w:sz w:val="24"/>
          <w:szCs w:val="24"/>
        </w:rPr>
        <w:t xml:space="preserve"> πενήντα (</w:t>
      </w:r>
      <w:r w:rsidR="00B90FC0">
        <w:rPr>
          <w:rFonts w:ascii="Palatino Linotype" w:hAnsi="Palatino Linotype" w:cs="Arial"/>
          <w:b/>
          <w:sz w:val="24"/>
          <w:szCs w:val="24"/>
        </w:rPr>
        <w:t>2</w:t>
      </w:r>
      <w:r w:rsidR="001E4098">
        <w:rPr>
          <w:rFonts w:ascii="Palatino Linotype" w:hAnsi="Palatino Linotype" w:cs="Arial"/>
          <w:b/>
          <w:sz w:val="24"/>
          <w:szCs w:val="24"/>
        </w:rPr>
        <w:t>50</w:t>
      </w:r>
      <w:r w:rsidR="00ED3D9B" w:rsidRPr="00737313">
        <w:rPr>
          <w:rFonts w:ascii="Palatino Linotype" w:hAnsi="Palatino Linotype" w:cs="Arial"/>
          <w:b/>
          <w:sz w:val="24"/>
          <w:szCs w:val="24"/>
        </w:rPr>
        <w:t>,</w:t>
      </w:r>
      <w:r w:rsidRPr="00737313">
        <w:rPr>
          <w:rFonts w:ascii="Palatino Linotype" w:hAnsi="Palatino Linotype" w:cs="Arial"/>
          <w:b/>
          <w:sz w:val="24"/>
          <w:szCs w:val="24"/>
        </w:rPr>
        <w:t>00)</w:t>
      </w:r>
      <w:r w:rsidRPr="00DD2793">
        <w:rPr>
          <w:rFonts w:ascii="Palatino Linotype" w:hAnsi="Palatino Linotype" w:cs="Arial"/>
          <w:sz w:val="24"/>
          <w:szCs w:val="24"/>
        </w:rPr>
        <w:t xml:space="preserve"> ευρώ</w:t>
      </w:r>
      <w:r w:rsidR="005D5751">
        <w:rPr>
          <w:rFonts w:ascii="Palatino Linotype" w:hAnsi="Palatino Linotype" w:cs="Arial"/>
          <w:sz w:val="24"/>
          <w:szCs w:val="24"/>
        </w:rPr>
        <w:t>.</w:t>
      </w:r>
      <w:r w:rsidRPr="00DD2793">
        <w:rPr>
          <w:rFonts w:ascii="Palatino Linotype" w:hAnsi="Palatino Linotype" w:cs="Arial"/>
          <w:sz w:val="24"/>
          <w:szCs w:val="24"/>
        </w:rPr>
        <w:t xml:space="preserve"> </w:t>
      </w:r>
      <w:r w:rsidRPr="005D5751">
        <w:rPr>
          <w:rFonts w:ascii="Palatino Linotype" w:hAnsi="Palatino Linotype" w:cs="Arial"/>
          <w:sz w:val="24"/>
          <w:szCs w:val="24"/>
        </w:rPr>
        <w:t xml:space="preserve">Κάθε προσφορά είναι δεσμευτική για τον εκάστοτε πλειοδότη και η δέσμευση αυτή μεταβιβάζεται αλληλοδιαδόχως από τον πρώτο στους επόμενους, ο τελευταίος των οποίων είναι υπεύθυνος για την προσφορά του μέχρι να του γνωστοποιηθεί η ολοκλήρωση της προβλεπόμενης από το νόμο εγκριτικής διαδικασίας. </w:t>
      </w:r>
    </w:p>
    <w:p w:rsidR="004C4947" w:rsidRPr="00DD2793" w:rsidRDefault="004C4947" w:rsidP="00DD2793">
      <w:pPr>
        <w:spacing w:after="0" w:line="240" w:lineRule="auto"/>
        <w:jc w:val="center"/>
        <w:rPr>
          <w:rFonts w:ascii="Palatino Linotype" w:hAnsi="Palatino Linotype" w:cs="Arial"/>
          <w:b/>
          <w:sz w:val="24"/>
          <w:szCs w:val="24"/>
        </w:rPr>
      </w:pPr>
    </w:p>
    <w:p w:rsidR="004C4947" w:rsidRPr="00DD2793" w:rsidRDefault="007F660D" w:rsidP="00DD2793">
      <w:pPr>
        <w:spacing w:after="0" w:line="240" w:lineRule="auto"/>
        <w:jc w:val="center"/>
        <w:rPr>
          <w:rFonts w:ascii="Palatino Linotype" w:hAnsi="Palatino Linotype" w:cs="Arial"/>
          <w:b/>
          <w:sz w:val="24"/>
          <w:szCs w:val="24"/>
          <w:u w:val="single"/>
        </w:rPr>
      </w:pPr>
      <w:r w:rsidRPr="00DD2793">
        <w:rPr>
          <w:rFonts w:ascii="Palatino Linotype" w:hAnsi="Palatino Linotype" w:cs="Arial"/>
          <w:b/>
          <w:sz w:val="24"/>
          <w:szCs w:val="24"/>
          <w:u w:val="single"/>
        </w:rPr>
        <w:t>ΤΡΟΠΟΣ ΔΙΕΝΕΡΓΕΙΑΣ ΤΗΣ ΔΗΜΟΠΡΑΣΙΑΣ</w:t>
      </w:r>
    </w:p>
    <w:p w:rsidR="00650F61"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Η δημοπρασία είναι φανερή και προφορική, διεξάγεται δε κατά την ορισθείσα ημέρα και ώρα που αναφέρεται παραπάνω. Η δημοπρασία μπορεί να συνεχιστεί και πέραν της οριζόμενης στη διακήρυξη ώρας, εφ' όσον εξακολουθούν άνευ διακοπής οι προσφορές. Για τη συνέχιση της δημοπρασίας και πέραν της οριζόμενης ώρας αποφασίζει η Επιτροπή διενέργειας της δημοπρασίας, η απόφαση της οποίας καταχωρείται στα πρακτικά. </w:t>
      </w:r>
    </w:p>
    <w:p w:rsidR="00650F61"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Οι προσφορές των πλειοδοτών αναγράφονται στα πρακτικά κατά σειρά εκφωνήσεως μετά του ονοματεπωνύμου του πλειοδότη. Πάσα προσφορά είναι δεσμευτική για τον εκάστοτε πλειοδοτούντα, η δέσμευση δε αύτη μεταφέρεται αλληλοδιαδόχως από τον πρώτο στους ακόλουθους και επιβαρύνει οριστικώς τον τελευταίο πλειοδότη. </w:t>
      </w:r>
    </w:p>
    <w:p w:rsidR="00650F61"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Οι συμμετέχοντες θα πρέπει να παρευρεθούν αυτοπροσώπως ή εφόσον πρόκειται για εταιρεία, εξουσιοδοτημένο άτομο με απόφαση του Δ.Σ. της Εταιρείας, την οποία, επί ποινή αποκλεισμού, θα προσκομίσει ενώπιον της Επιτροπής του διαγωνισμού κατά την ημέρα και ώρα που θα υποδειχθεί από την πρόσκληση. </w:t>
      </w:r>
    </w:p>
    <w:p w:rsidR="00650F61"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Αν κάποιος πλειοδοτεί για λογαριασμό άλλου οφεί</w:t>
      </w:r>
      <w:r w:rsidR="00AC699D" w:rsidRPr="00DD2793">
        <w:rPr>
          <w:rFonts w:ascii="Palatino Linotype" w:hAnsi="Palatino Linotype" w:cs="Arial"/>
          <w:sz w:val="24"/>
          <w:szCs w:val="24"/>
        </w:rPr>
        <w:t>λει να το δηλώσει</w:t>
      </w:r>
      <w:r w:rsidR="0024204D">
        <w:rPr>
          <w:rFonts w:ascii="Palatino Linotype" w:hAnsi="Palatino Linotype" w:cs="Arial"/>
          <w:sz w:val="24"/>
          <w:szCs w:val="24"/>
        </w:rPr>
        <w:t xml:space="preserve"> </w:t>
      </w:r>
      <w:r w:rsidR="00AC699D" w:rsidRPr="00DD2793">
        <w:rPr>
          <w:rFonts w:ascii="Palatino Linotype" w:hAnsi="Palatino Linotype" w:cs="Arial"/>
          <w:sz w:val="24"/>
          <w:szCs w:val="24"/>
        </w:rPr>
        <w:t xml:space="preserve">στην Επιτροπή διεξαγωγής της δημοπρασίας, πριν από την έναρξη του διαγωνισμού και πρέπει για το λόγο αυτό να έχει νόμιμο πληρεξούσιο, διαφορετικά θεωρείται ότι μετέχει για λογαριασμό του. </w:t>
      </w:r>
    </w:p>
    <w:p w:rsidR="00650F61" w:rsidRPr="00DD2793" w:rsidRDefault="00AC699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Μετά την πάροδο της ορισμένης ώρας υποβολής των προσφορών η επιτροπή ελέγχει τα δικαιολογητικά συμμετοχής στην δημοπρασία και αποκλείει όλους εκείνους που κατά την κρίση της δεν έχουν προσκομίσει τα προβλεπόμενα δικαιολογητικά. </w:t>
      </w:r>
    </w:p>
    <w:p w:rsidR="00650F61" w:rsidRPr="00DD2793" w:rsidRDefault="00AC699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Η απόφαση της επί της δημοπρασίας επιτροπής περί αποκλεισμού ενδιαφερομένου να συμμετάσχει </w:t>
      </w:r>
      <w:r w:rsidR="00A052A6" w:rsidRPr="00DD2793">
        <w:rPr>
          <w:rFonts w:ascii="Palatino Linotype" w:hAnsi="Palatino Linotype" w:cs="Arial"/>
          <w:sz w:val="24"/>
          <w:szCs w:val="24"/>
        </w:rPr>
        <w:t>στη δημοπρασία, επειδή δεν πληρο</w:t>
      </w:r>
      <w:r w:rsidRPr="00DD2793">
        <w:rPr>
          <w:rFonts w:ascii="Palatino Linotype" w:hAnsi="Palatino Linotype" w:cs="Arial"/>
          <w:sz w:val="24"/>
          <w:szCs w:val="24"/>
        </w:rPr>
        <w:t xml:space="preserve">ί τους υπό της οικείας διακηρύξεως προβλεπόμενους όρους, αναγράφεται στα πρακτικά. </w:t>
      </w:r>
    </w:p>
    <w:p w:rsidR="00AC699D" w:rsidRPr="00DD2793" w:rsidRDefault="00AC699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Η έγκριση των πρακτικών της δημοπρασίας </w:t>
      </w:r>
      <w:r w:rsidR="000378BC" w:rsidRPr="00DD2793">
        <w:rPr>
          <w:rFonts w:ascii="Palatino Linotype" w:hAnsi="Palatino Linotype" w:cs="Arial"/>
          <w:sz w:val="24"/>
          <w:szCs w:val="24"/>
        </w:rPr>
        <w:t>γίνεται από την Οικονομική Επιτροπή</w:t>
      </w:r>
      <w:r w:rsidRPr="00DD2793">
        <w:rPr>
          <w:rFonts w:ascii="Palatino Linotype" w:hAnsi="Palatino Linotype" w:cs="Arial"/>
          <w:sz w:val="24"/>
          <w:szCs w:val="24"/>
        </w:rPr>
        <w:t>, ο δε τελευταίος πλειοδότης δεν αποκτά κανένα δικαίωμα ούτε μπορεί να ζητήσει αποζημίωση από την μη έγκριση των πρακτικών από το κατά νόμο αρμόδιο όργανο.</w:t>
      </w:r>
    </w:p>
    <w:p w:rsidR="0024204D" w:rsidRDefault="0024204D" w:rsidP="00DD2793">
      <w:pPr>
        <w:spacing w:after="0" w:line="240" w:lineRule="auto"/>
        <w:jc w:val="center"/>
        <w:rPr>
          <w:rFonts w:ascii="Palatino Linotype" w:hAnsi="Palatino Linotype" w:cs="Arial"/>
          <w:b/>
          <w:sz w:val="24"/>
          <w:szCs w:val="24"/>
          <w:u w:val="single"/>
        </w:rPr>
      </w:pPr>
    </w:p>
    <w:p w:rsidR="008C589E" w:rsidRPr="00DD2793" w:rsidRDefault="008C589E" w:rsidP="00DD2793">
      <w:pPr>
        <w:spacing w:after="0" w:line="240" w:lineRule="auto"/>
        <w:jc w:val="center"/>
        <w:rPr>
          <w:rFonts w:ascii="Palatino Linotype" w:hAnsi="Palatino Linotype" w:cs="Arial"/>
          <w:b/>
          <w:sz w:val="24"/>
          <w:szCs w:val="24"/>
          <w:u w:val="single"/>
        </w:rPr>
      </w:pPr>
      <w:r w:rsidRPr="00DD2793">
        <w:rPr>
          <w:rFonts w:ascii="Palatino Linotype" w:hAnsi="Palatino Linotype" w:cs="Arial"/>
          <w:b/>
          <w:sz w:val="24"/>
          <w:szCs w:val="24"/>
          <w:u w:val="single"/>
        </w:rPr>
        <w:t>ΟΡΟΙ ΣΥΜΜΕΤΟΧΗΣ</w:t>
      </w:r>
    </w:p>
    <w:p w:rsidR="00CB4C96" w:rsidRDefault="008C589E" w:rsidP="00CB4C96">
      <w:pPr>
        <w:spacing w:after="0" w:line="240" w:lineRule="auto"/>
        <w:jc w:val="both"/>
        <w:rPr>
          <w:rFonts w:ascii="Palatino Linotype" w:hAnsi="Palatino Linotype" w:cs="Arial"/>
          <w:b/>
          <w:sz w:val="24"/>
          <w:szCs w:val="24"/>
        </w:rPr>
      </w:pPr>
      <w:r w:rsidRPr="00DD2793">
        <w:rPr>
          <w:rFonts w:ascii="Palatino Linotype" w:hAnsi="Palatino Linotype" w:cs="Arial"/>
          <w:b/>
          <w:sz w:val="24"/>
          <w:szCs w:val="24"/>
        </w:rPr>
        <w:t>1.</w:t>
      </w:r>
      <w:r w:rsidR="00CE74DB">
        <w:rPr>
          <w:rFonts w:ascii="Palatino Linotype" w:hAnsi="Palatino Linotype" w:cs="Arial"/>
          <w:b/>
          <w:sz w:val="24"/>
          <w:szCs w:val="24"/>
        </w:rPr>
        <w:t xml:space="preserve"> </w:t>
      </w:r>
      <w:r w:rsidRPr="00DD2793">
        <w:rPr>
          <w:rFonts w:ascii="Palatino Linotype" w:hAnsi="Palatino Linotype" w:cs="Arial"/>
          <w:b/>
          <w:sz w:val="24"/>
          <w:szCs w:val="24"/>
        </w:rPr>
        <w:t>ΔΙΚΑΙΟΛΟΓΗΤΙΚΑ ΣΥΜΜΕΤΟΧΗΣ:</w:t>
      </w:r>
    </w:p>
    <w:p w:rsidR="00CB4C96" w:rsidRPr="00425262" w:rsidRDefault="008C589E" w:rsidP="00CB4C96">
      <w:pPr>
        <w:spacing w:after="0" w:line="240" w:lineRule="auto"/>
        <w:jc w:val="both"/>
        <w:rPr>
          <w:rFonts w:ascii="Palatino Linotype" w:hAnsi="Palatino Linotype" w:cs="Arial"/>
          <w:sz w:val="24"/>
          <w:szCs w:val="24"/>
        </w:rPr>
      </w:pPr>
      <w:r w:rsidRPr="00DD2793">
        <w:rPr>
          <w:rFonts w:ascii="Palatino Linotype" w:hAnsi="Palatino Linotype" w:cs="Arial"/>
          <w:b/>
          <w:sz w:val="24"/>
          <w:szCs w:val="24"/>
        </w:rPr>
        <w:t xml:space="preserve"> </w:t>
      </w:r>
      <w:r w:rsidR="00CB4C96" w:rsidRPr="00425262">
        <w:rPr>
          <w:rFonts w:ascii="Palatino Linotype" w:hAnsi="Palatino Linotype" w:cs="Arial"/>
          <w:sz w:val="24"/>
          <w:szCs w:val="24"/>
        </w:rPr>
        <w:t xml:space="preserve">Για να γίνει δεκτός κάποιος στη δημοπρασία πρέπει να καταθέσει στην επιτροπή διενέργειας της δημοπρασίας , </w:t>
      </w:r>
      <w:r w:rsidR="00CB4C96" w:rsidRPr="00425262">
        <w:rPr>
          <w:rFonts w:ascii="Palatino Linotype" w:hAnsi="Palatino Linotype" w:cs="Arial"/>
          <w:b/>
          <w:sz w:val="24"/>
          <w:szCs w:val="24"/>
        </w:rPr>
        <w:t>αίτηση συμμετοχής</w:t>
      </w:r>
      <w:r w:rsidR="00CB4C96" w:rsidRPr="00425262">
        <w:rPr>
          <w:rFonts w:ascii="Palatino Linotype" w:hAnsi="Palatino Linotype" w:cs="Arial"/>
          <w:sz w:val="24"/>
          <w:szCs w:val="24"/>
        </w:rPr>
        <w:t xml:space="preserve"> και :</w:t>
      </w:r>
    </w:p>
    <w:p w:rsidR="005D5751" w:rsidRPr="00DD2793" w:rsidRDefault="005D5751" w:rsidP="00DD2793">
      <w:pPr>
        <w:spacing w:after="0" w:line="240" w:lineRule="auto"/>
        <w:jc w:val="both"/>
        <w:rPr>
          <w:rFonts w:ascii="Palatino Linotype" w:hAnsi="Palatino Linotype"/>
          <w:b/>
          <w:sz w:val="24"/>
          <w:szCs w:val="24"/>
        </w:rPr>
      </w:pPr>
    </w:p>
    <w:p w:rsidR="008C589E" w:rsidRPr="00DD2793" w:rsidRDefault="008C589E" w:rsidP="00DD2793">
      <w:pPr>
        <w:spacing w:after="0" w:line="240" w:lineRule="auto"/>
        <w:jc w:val="both"/>
        <w:rPr>
          <w:rFonts w:ascii="Palatino Linotype" w:hAnsi="Palatino Linotype" w:cs="Arial"/>
          <w:b/>
          <w:sz w:val="24"/>
          <w:szCs w:val="24"/>
          <w:u w:val="single"/>
        </w:rPr>
      </w:pPr>
      <w:r w:rsidRPr="00DD2793">
        <w:rPr>
          <w:rFonts w:ascii="Palatino Linotype" w:hAnsi="Palatino Linotype" w:cs="Arial"/>
          <w:b/>
          <w:sz w:val="24"/>
          <w:szCs w:val="24"/>
          <w:u w:val="single"/>
        </w:rPr>
        <w:t xml:space="preserve">Α) Σε περίπτωση συμμετοχής ΦΥΣΙΚΟΥ ΠΡΟΣΩΠΟΥ </w:t>
      </w:r>
    </w:p>
    <w:p w:rsidR="008C589E" w:rsidRPr="00CD715D" w:rsidRDefault="008C589E" w:rsidP="00CD715D">
      <w:pPr>
        <w:pStyle w:val="a5"/>
        <w:numPr>
          <w:ilvl w:val="0"/>
          <w:numId w:val="3"/>
        </w:numPr>
        <w:tabs>
          <w:tab w:val="left" w:pos="426"/>
        </w:tabs>
        <w:spacing w:after="0" w:line="240" w:lineRule="auto"/>
        <w:ind w:left="0" w:firstLine="0"/>
        <w:jc w:val="both"/>
        <w:rPr>
          <w:rFonts w:ascii="Palatino Linotype" w:hAnsi="Palatino Linotype" w:cs="Arial"/>
          <w:sz w:val="24"/>
          <w:szCs w:val="24"/>
        </w:rPr>
      </w:pPr>
      <w:r w:rsidRPr="00CD715D">
        <w:rPr>
          <w:rFonts w:ascii="Palatino Linotype" w:hAnsi="Palatino Linotype" w:cs="Arial"/>
          <w:sz w:val="24"/>
          <w:szCs w:val="24"/>
        </w:rPr>
        <w:t>Εγγυητική επιστολή του όρου 3 των όρων συμμετοχής.</w:t>
      </w:r>
    </w:p>
    <w:p w:rsidR="008C589E" w:rsidRPr="00CD715D" w:rsidRDefault="008C589E" w:rsidP="00CD715D">
      <w:pPr>
        <w:pStyle w:val="a5"/>
        <w:numPr>
          <w:ilvl w:val="0"/>
          <w:numId w:val="3"/>
        </w:numPr>
        <w:tabs>
          <w:tab w:val="left" w:pos="426"/>
        </w:tabs>
        <w:spacing w:after="0" w:line="240" w:lineRule="auto"/>
        <w:ind w:left="0" w:firstLine="0"/>
        <w:jc w:val="both"/>
        <w:rPr>
          <w:rFonts w:ascii="Palatino Linotype" w:hAnsi="Palatino Linotype" w:cs="Arial"/>
          <w:sz w:val="24"/>
          <w:szCs w:val="24"/>
        </w:rPr>
      </w:pPr>
      <w:r w:rsidRPr="00CD715D">
        <w:rPr>
          <w:rFonts w:ascii="Palatino Linotype" w:hAnsi="Palatino Linotype" w:cs="Arial"/>
          <w:sz w:val="24"/>
          <w:szCs w:val="24"/>
        </w:rPr>
        <w:t>Φορολογική ενημερότητα που να ισχύει την ημέρα του διαγωνισμού.</w:t>
      </w:r>
    </w:p>
    <w:p w:rsidR="00AC699D" w:rsidRPr="00CD715D" w:rsidRDefault="008C589E" w:rsidP="00CD715D">
      <w:pPr>
        <w:pStyle w:val="a5"/>
        <w:numPr>
          <w:ilvl w:val="0"/>
          <w:numId w:val="3"/>
        </w:numPr>
        <w:tabs>
          <w:tab w:val="left" w:pos="426"/>
        </w:tabs>
        <w:spacing w:after="0" w:line="240" w:lineRule="auto"/>
        <w:ind w:left="0" w:firstLine="0"/>
        <w:jc w:val="both"/>
        <w:rPr>
          <w:rFonts w:ascii="Palatino Linotype" w:hAnsi="Palatino Linotype" w:cs="Arial"/>
          <w:sz w:val="24"/>
          <w:szCs w:val="24"/>
        </w:rPr>
      </w:pPr>
      <w:r w:rsidRPr="00CD715D">
        <w:rPr>
          <w:rFonts w:ascii="Palatino Linotype" w:hAnsi="Palatino Linotype" w:cs="Arial"/>
          <w:sz w:val="24"/>
          <w:szCs w:val="24"/>
        </w:rPr>
        <w:t>Ασφαλιστική ενημερότητα</w:t>
      </w:r>
      <w:r w:rsidR="00CE74DB" w:rsidRPr="00CD715D">
        <w:rPr>
          <w:rFonts w:ascii="Palatino Linotype" w:hAnsi="Palatino Linotype" w:cs="Arial"/>
          <w:sz w:val="24"/>
          <w:szCs w:val="24"/>
        </w:rPr>
        <w:t xml:space="preserve"> </w:t>
      </w:r>
      <w:r w:rsidR="005D5751" w:rsidRPr="00CD715D">
        <w:rPr>
          <w:rFonts w:ascii="Palatino Linotype" w:hAnsi="Palatino Linotype" w:cs="Arial"/>
          <w:sz w:val="24"/>
          <w:szCs w:val="24"/>
        </w:rPr>
        <w:t>( από το Ι.Κ.Α σε περίπτωση  απασχόλησης υπαλλήλου και από τον οικείο φορέα ασφάλισης)</w:t>
      </w:r>
      <w:r w:rsidRPr="00CD715D">
        <w:rPr>
          <w:rFonts w:ascii="Palatino Linotype" w:hAnsi="Palatino Linotype" w:cs="Arial"/>
          <w:sz w:val="24"/>
          <w:szCs w:val="24"/>
        </w:rPr>
        <w:t xml:space="preserve"> που να ισχύει την ημέρα του διαγωνισμού.</w:t>
      </w:r>
    </w:p>
    <w:p w:rsidR="008C589E" w:rsidRPr="00CD715D" w:rsidRDefault="007F660D" w:rsidP="00CD715D">
      <w:pPr>
        <w:pStyle w:val="a5"/>
        <w:numPr>
          <w:ilvl w:val="0"/>
          <w:numId w:val="3"/>
        </w:numPr>
        <w:tabs>
          <w:tab w:val="left" w:pos="426"/>
        </w:tabs>
        <w:spacing w:after="0" w:line="240" w:lineRule="auto"/>
        <w:ind w:left="0" w:firstLine="0"/>
        <w:jc w:val="both"/>
        <w:rPr>
          <w:rFonts w:ascii="Palatino Linotype" w:hAnsi="Palatino Linotype" w:cs="Arial"/>
          <w:sz w:val="24"/>
          <w:szCs w:val="24"/>
        </w:rPr>
      </w:pPr>
      <w:r w:rsidRPr="00CD715D">
        <w:rPr>
          <w:rFonts w:ascii="Palatino Linotype" w:hAnsi="Palatino Linotype" w:cs="Arial"/>
          <w:sz w:val="24"/>
          <w:szCs w:val="24"/>
        </w:rPr>
        <w:t xml:space="preserve">Δημοτική ενημερότητα από το Δήμο </w:t>
      </w:r>
      <w:r w:rsidR="008C589E" w:rsidRPr="00CD715D">
        <w:rPr>
          <w:rFonts w:ascii="Palatino Linotype" w:hAnsi="Palatino Linotype" w:cs="Arial"/>
          <w:sz w:val="24"/>
          <w:szCs w:val="24"/>
        </w:rPr>
        <w:t xml:space="preserve">Ευρώτα </w:t>
      </w:r>
      <w:r w:rsidRPr="00CD715D">
        <w:rPr>
          <w:rFonts w:ascii="Palatino Linotype" w:hAnsi="Palatino Linotype" w:cs="Arial"/>
          <w:sz w:val="24"/>
          <w:szCs w:val="24"/>
        </w:rPr>
        <w:t xml:space="preserve">που να ισχύει την ημέρα του διαγωνισμού. </w:t>
      </w:r>
    </w:p>
    <w:p w:rsidR="008C589E" w:rsidRPr="00CD715D" w:rsidRDefault="007F660D" w:rsidP="00CD715D">
      <w:pPr>
        <w:pStyle w:val="a5"/>
        <w:numPr>
          <w:ilvl w:val="0"/>
          <w:numId w:val="3"/>
        </w:numPr>
        <w:tabs>
          <w:tab w:val="left" w:pos="426"/>
        </w:tabs>
        <w:spacing w:after="0" w:line="240" w:lineRule="auto"/>
        <w:ind w:left="0" w:firstLine="0"/>
        <w:jc w:val="both"/>
        <w:rPr>
          <w:rFonts w:ascii="Palatino Linotype" w:hAnsi="Palatino Linotype" w:cs="Arial"/>
          <w:sz w:val="24"/>
          <w:szCs w:val="24"/>
        </w:rPr>
      </w:pPr>
      <w:r w:rsidRPr="00CD715D">
        <w:rPr>
          <w:rFonts w:ascii="Palatino Linotype" w:hAnsi="Palatino Linotype" w:cs="Arial"/>
          <w:sz w:val="24"/>
          <w:szCs w:val="24"/>
        </w:rPr>
        <w:t xml:space="preserve">Πιστοποιητικό του Πρωτοδικείου περί μη πτώχευσης. </w:t>
      </w:r>
    </w:p>
    <w:p w:rsidR="00650F61" w:rsidRPr="00CD715D" w:rsidRDefault="007F660D" w:rsidP="00CD715D">
      <w:pPr>
        <w:pStyle w:val="a5"/>
        <w:numPr>
          <w:ilvl w:val="0"/>
          <w:numId w:val="3"/>
        </w:numPr>
        <w:tabs>
          <w:tab w:val="left" w:pos="426"/>
        </w:tabs>
        <w:spacing w:after="0" w:line="240" w:lineRule="auto"/>
        <w:ind w:left="0" w:firstLine="0"/>
        <w:jc w:val="both"/>
        <w:rPr>
          <w:rFonts w:ascii="Palatino Linotype" w:hAnsi="Palatino Linotype" w:cs="Arial"/>
          <w:sz w:val="24"/>
          <w:szCs w:val="24"/>
        </w:rPr>
      </w:pPr>
      <w:r w:rsidRPr="00CD715D">
        <w:rPr>
          <w:rFonts w:ascii="Palatino Linotype" w:hAnsi="Palatino Linotype" w:cs="Arial"/>
          <w:sz w:val="24"/>
          <w:szCs w:val="24"/>
        </w:rPr>
        <w:t xml:space="preserve">Υπεύθυνη δήλωση του Ν. 1599/1986 στην οποία να δηλώνει: </w:t>
      </w:r>
    </w:p>
    <w:p w:rsidR="00650F61" w:rsidRPr="00CD715D" w:rsidRDefault="007F660D" w:rsidP="00CD715D">
      <w:pPr>
        <w:pStyle w:val="a5"/>
        <w:tabs>
          <w:tab w:val="left" w:pos="426"/>
        </w:tabs>
        <w:spacing w:after="0" w:line="240" w:lineRule="auto"/>
        <w:ind w:left="0"/>
        <w:jc w:val="both"/>
        <w:rPr>
          <w:rFonts w:ascii="Palatino Linotype" w:hAnsi="Palatino Linotype" w:cs="Arial"/>
          <w:sz w:val="24"/>
          <w:szCs w:val="24"/>
        </w:rPr>
      </w:pPr>
      <w:r w:rsidRPr="00CD715D">
        <w:rPr>
          <w:rFonts w:ascii="Palatino Linotype" w:hAnsi="Palatino Linotype" w:cs="Arial"/>
          <w:sz w:val="24"/>
          <w:szCs w:val="24"/>
        </w:rPr>
        <w:t xml:space="preserve">(α) Ότι γνωρίζει τους όρους της προκήρυξης, τους οποίους αποδέχεται πλήρως και ανεπιφυλάκτως . </w:t>
      </w:r>
    </w:p>
    <w:p w:rsidR="008C589E" w:rsidRPr="00CD715D" w:rsidRDefault="007F660D" w:rsidP="00CD715D">
      <w:pPr>
        <w:pStyle w:val="a5"/>
        <w:tabs>
          <w:tab w:val="left" w:pos="426"/>
        </w:tabs>
        <w:spacing w:after="0" w:line="240" w:lineRule="auto"/>
        <w:ind w:left="0"/>
        <w:jc w:val="both"/>
        <w:rPr>
          <w:rFonts w:ascii="Palatino Linotype" w:hAnsi="Palatino Linotype" w:cs="Arial"/>
          <w:sz w:val="24"/>
          <w:szCs w:val="24"/>
        </w:rPr>
      </w:pPr>
      <w:r w:rsidRPr="00CD715D">
        <w:rPr>
          <w:rFonts w:ascii="Palatino Linotype" w:hAnsi="Palatino Linotype" w:cs="Arial"/>
          <w:sz w:val="24"/>
          <w:szCs w:val="24"/>
        </w:rPr>
        <w:t xml:space="preserve">(β) Ότι αφού επισκέφθηκε τον προς μίσθωση χώρο και έλαβε γνώση των πραγματικών δεδομένων αποδέχεται αυτά χωρίς καμία επιφύλαξη. </w:t>
      </w:r>
    </w:p>
    <w:p w:rsidR="008C589E" w:rsidRPr="00CD715D" w:rsidRDefault="007F660D" w:rsidP="00CD715D">
      <w:pPr>
        <w:pStyle w:val="a5"/>
        <w:numPr>
          <w:ilvl w:val="0"/>
          <w:numId w:val="3"/>
        </w:numPr>
        <w:tabs>
          <w:tab w:val="left" w:pos="426"/>
        </w:tabs>
        <w:spacing w:after="0" w:line="240" w:lineRule="auto"/>
        <w:ind w:left="0" w:firstLine="0"/>
        <w:jc w:val="both"/>
        <w:rPr>
          <w:rFonts w:ascii="Palatino Linotype" w:hAnsi="Palatino Linotype" w:cs="Arial"/>
          <w:sz w:val="24"/>
          <w:szCs w:val="24"/>
        </w:rPr>
      </w:pPr>
      <w:r w:rsidRPr="00CD715D">
        <w:rPr>
          <w:rFonts w:ascii="Palatino Linotype" w:hAnsi="Palatino Linotype" w:cs="Arial"/>
          <w:sz w:val="24"/>
          <w:szCs w:val="24"/>
        </w:rPr>
        <w:t>Απόσπασμα Ποινικού Μητρώου</w:t>
      </w:r>
      <w:r w:rsidR="00CE74DB" w:rsidRPr="00CD715D">
        <w:rPr>
          <w:rFonts w:ascii="Palatino Linotype" w:hAnsi="Palatino Linotype" w:cs="Arial"/>
          <w:sz w:val="24"/>
          <w:szCs w:val="24"/>
        </w:rPr>
        <w:t xml:space="preserve"> γενικής χρήσης</w:t>
      </w:r>
      <w:r w:rsidRPr="00CD715D">
        <w:rPr>
          <w:rFonts w:ascii="Palatino Linotype" w:hAnsi="Palatino Linotype" w:cs="Arial"/>
          <w:sz w:val="24"/>
          <w:szCs w:val="24"/>
        </w:rPr>
        <w:t>, έκδοσης του τελευταίου τριμήνου</w:t>
      </w:r>
      <w:r w:rsidR="002A653F" w:rsidRPr="00CD715D">
        <w:rPr>
          <w:rFonts w:ascii="Palatino Linotype" w:hAnsi="Palatino Linotype" w:cs="Arial"/>
          <w:sz w:val="24"/>
          <w:szCs w:val="24"/>
        </w:rPr>
        <w:t>.</w:t>
      </w:r>
    </w:p>
    <w:p w:rsidR="008C589E" w:rsidRPr="00CD715D" w:rsidRDefault="007F660D" w:rsidP="00CD715D">
      <w:pPr>
        <w:pStyle w:val="a5"/>
        <w:numPr>
          <w:ilvl w:val="0"/>
          <w:numId w:val="3"/>
        </w:numPr>
        <w:tabs>
          <w:tab w:val="left" w:pos="426"/>
        </w:tabs>
        <w:spacing w:after="0" w:line="240" w:lineRule="auto"/>
        <w:ind w:left="0" w:firstLine="0"/>
        <w:jc w:val="both"/>
        <w:rPr>
          <w:rFonts w:ascii="Palatino Linotype" w:hAnsi="Palatino Linotype" w:cs="Arial"/>
          <w:sz w:val="24"/>
          <w:szCs w:val="24"/>
        </w:rPr>
      </w:pPr>
      <w:r w:rsidRPr="00CD715D">
        <w:rPr>
          <w:rFonts w:ascii="Palatino Linotype" w:hAnsi="Palatino Linotype" w:cs="Arial"/>
          <w:sz w:val="24"/>
          <w:szCs w:val="24"/>
        </w:rPr>
        <w:t>Σε περίπτωση που δεν προσέρχεται ο ίδιος ο ενδιαφερόμενος απαιτείται ειδικ</w:t>
      </w:r>
      <w:r w:rsidR="005D5751" w:rsidRPr="00CD715D">
        <w:rPr>
          <w:rFonts w:ascii="Palatino Linotype" w:hAnsi="Palatino Linotype" w:cs="Arial"/>
          <w:sz w:val="24"/>
          <w:szCs w:val="24"/>
        </w:rPr>
        <w:t>ή εξουσιοδότηση</w:t>
      </w:r>
      <w:r w:rsidRPr="00CD715D">
        <w:rPr>
          <w:rFonts w:ascii="Palatino Linotype" w:hAnsi="Palatino Linotype" w:cs="Arial"/>
          <w:sz w:val="24"/>
          <w:szCs w:val="24"/>
        </w:rPr>
        <w:t xml:space="preserve"> δυνάμει τ</w:t>
      </w:r>
      <w:r w:rsidR="005D5751" w:rsidRPr="00CD715D">
        <w:rPr>
          <w:rFonts w:ascii="Palatino Linotype" w:hAnsi="Palatino Linotype" w:cs="Arial"/>
          <w:sz w:val="24"/>
          <w:szCs w:val="24"/>
        </w:rPr>
        <w:t>ης</w:t>
      </w:r>
      <w:r w:rsidRPr="00CD715D">
        <w:rPr>
          <w:rFonts w:ascii="Palatino Linotype" w:hAnsi="Palatino Linotype" w:cs="Arial"/>
          <w:sz w:val="24"/>
          <w:szCs w:val="24"/>
        </w:rPr>
        <w:t xml:space="preserve"> οποί</w:t>
      </w:r>
      <w:r w:rsidR="005D5751" w:rsidRPr="00CD715D">
        <w:rPr>
          <w:rFonts w:ascii="Palatino Linotype" w:hAnsi="Palatino Linotype" w:cs="Arial"/>
          <w:sz w:val="24"/>
          <w:szCs w:val="24"/>
        </w:rPr>
        <w:t>ας</w:t>
      </w:r>
      <w:r w:rsidRPr="00CD715D">
        <w:rPr>
          <w:rFonts w:ascii="Palatino Linotype" w:hAnsi="Palatino Linotype" w:cs="Arial"/>
          <w:sz w:val="24"/>
          <w:szCs w:val="24"/>
        </w:rPr>
        <w:t xml:space="preserve"> θα παρέχεται η εξουσιοδότηση στον εντολοδόχο για τη συμμετοχή στη δημοπρασία του συγκεκριμένου ακινήτου. </w:t>
      </w:r>
    </w:p>
    <w:p w:rsidR="00CD715D" w:rsidRDefault="00CD715D" w:rsidP="00DD2793">
      <w:pPr>
        <w:spacing w:after="0" w:line="240" w:lineRule="auto"/>
        <w:jc w:val="both"/>
        <w:rPr>
          <w:rFonts w:ascii="Palatino Linotype" w:hAnsi="Palatino Linotype" w:cs="Arial"/>
          <w:b/>
          <w:sz w:val="24"/>
          <w:szCs w:val="24"/>
          <w:u w:val="single"/>
        </w:rPr>
      </w:pPr>
    </w:p>
    <w:p w:rsidR="008C589E" w:rsidRPr="00DD2793" w:rsidRDefault="007F660D" w:rsidP="00DD2793">
      <w:pPr>
        <w:spacing w:after="0" w:line="240" w:lineRule="auto"/>
        <w:jc w:val="both"/>
        <w:rPr>
          <w:rFonts w:ascii="Palatino Linotype" w:hAnsi="Palatino Linotype" w:cs="Arial"/>
          <w:b/>
          <w:sz w:val="24"/>
          <w:szCs w:val="24"/>
          <w:u w:val="single"/>
        </w:rPr>
      </w:pPr>
      <w:r w:rsidRPr="00DD2793">
        <w:rPr>
          <w:rFonts w:ascii="Palatino Linotype" w:hAnsi="Palatino Linotype" w:cs="Arial"/>
          <w:b/>
          <w:sz w:val="24"/>
          <w:szCs w:val="24"/>
          <w:u w:val="single"/>
        </w:rPr>
        <w:t xml:space="preserve">Β) Σε περίπτωση συμμετοχής ΑΝΩΝΥΜΩΝ ΕΤΑΙΡΕΙΩΝ (Α.Ε.) </w:t>
      </w:r>
    </w:p>
    <w:p w:rsidR="008C589E"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b/>
          <w:sz w:val="24"/>
          <w:szCs w:val="24"/>
        </w:rPr>
        <w:t>1</w:t>
      </w:r>
      <w:r w:rsidRPr="00DD2793">
        <w:rPr>
          <w:rFonts w:ascii="Palatino Linotype" w:hAnsi="Palatino Linotype" w:cs="Arial"/>
          <w:sz w:val="24"/>
          <w:szCs w:val="24"/>
        </w:rPr>
        <w:t xml:space="preserve">. Αντίγραφο της αρχικής πράξης σύστασης - καταστατικού με όλες τις τροποποιήσεις αυτού εφόσον έχουν γίνει. </w:t>
      </w:r>
    </w:p>
    <w:p w:rsidR="00137845"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2. ΦΕΚ δημοσίευσης της σύστασης της εταιρείας και τυχόν τροποποιήσεων. </w:t>
      </w:r>
    </w:p>
    <w:p w:rsidR="008C589E"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3. Πιστοποιητικό/βεβαίωση καταχώρησης από το ΓΕΜΗ </w:t>
      </w:r>
    </w:p>
    <w:p w:rsidR="008C589E"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4. Πιστοποιητικό έκδοσης του τελευταίου τριμήνου της αρμόδιας υπηρεσίας ΓΕΜΗ περί των γενόμενων μεταβολών, τροποποιήσεων και καταχωρήσεων, μη λύσεως της εταιρείας, μη θέσεως σε εκκαθάριση κλπ. </w:t>
      </w:r>
    </w:p>
    <w:p w:rsidR="008C589E"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5. Ακριβές αντίγραφο Πρακτικού Γενικής Συνέλευσης των Μετόχων περί εκλογής Διοικητικού Συμβουλίου. </w:t>
      </w:r>
    </w:p>
    <w:p w:rsidR="008C589E"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6. Ακριβές αντίγραφο Πρακτικού του Διοικητικού Συμβουλίου περί συγκροτήσεως του Διοικητικού Συμβουλίου σε σώμα και εκπροσώπησης της εταιρείας. </w:t>
      </w:r>
    </w:p>
    <w:p w:rsidR="008C589E"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lastRenderedPageBreak/>
        <w:t xml:space="preserve">7. Ανακοίνωση/Πιστοποιητικό του Επιμελητηρίου - Υπηρεσία Μητρώου/Υπηρεσία Γ.Ε.Μ.Η από την οποία να προκύπτει η εκπροσώπηση της εταιρείας. </w:t>
      </w:r>
    </w:p>
    <w:p w:rsidR="008C589E"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8.Πιστοποιητικό του Πρωτοδικείου περί μη πτώχευσης, εκκαθάρισης, αναγκαστικής διαχείρισης, περί μη θέσεως σε διαδικασία συνδιαλλαγής.</w:t>
      </w:r>
    </w:p>
    <w:p w:rsidR="008C589E"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 9. Φορολογική ενημερότητα της εταιρείας που να ισχύει την ημέρα του διαγωνισμού.</w:t>
      </w:r>
    </w:p>
    <w:p w:rsidR="008C589E"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 10. Ασφαλιστική ενημερότητα της εταιρείας που να ισχύει την ημέρα του διαγωνισμού. </w:t>
      </w:r>
    </w:p>
    <w:p w:rsidR="008C589E"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11. Δημοτική ενημερότητα από τον Δήμο </w:t>
      </w:r>
      <w:r w:rsidR="00332497" w:rsidRPr="00DD2793">
        <w:rPr>
          <w:rFonts w:ascii="Palatino Linotype" w:hAnsi="Palatino Linotype" w:cs="Arial"/>
          <w:sz w:val="24"/>
          <w:szCs w:val="24"/>
        </w:rPr>
        <w:t>Ευρώτα</w:t>
      </w:r>
      <w:r w:rsidRPr="00DD2793">
        <w:rPr>
          <w:rFonts w:ascii="Palatino Linotype" w:hAnsi="Palatino Linotype" w:cs="Arial"/>
          <w:sz w:val="24"/>
          <w:szCs w:val="24"/>
        </w:rPr>
        <w:t xml:space="preserve"> περί μη οφειλής της εταιρίας που να ισχύει την ημέρα του διαγωνισμού. </w:t>
      </w:r>
    </w:p>
    <w:p w:rsidR="00332497"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12.Υπεύθυνη δήλωση του Ν. 1599/1986 στην οποία ο νόμιμος εκπρόσωπος της εταιρείας να δηλώνει: </w:t>
      </w:r>
    </w:p>
    <w:p w:rsidR="00332497"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(α) Ότι γνωρίζει τους όρους της προκήρυξης, τους οποίους αποδέχεται πλήρως και ανεπιφυλάκτως . </w:t>
      </w:r>
    </w:p>
    <w:p w:rsidR="008C589E"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(β) Ότι αφού επισκέφθηκε τον προς μίσθωση χώρο και έλαβε γνώση των πραγματικών δεδομένων αποδέχεται αυτά χωρίς καμία επιφύλαξη. </w:t>
      </w:r>
    </w:p>
    <w:p w:rsidR="008C589E"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13. Απόσπασμα Ποινικού Μητρώου</w:t>
      </w:r>
      <w:r w:rsidR="00CD715D">
        <w:rPr>
          <w:rFonts w:ascii="Palatino Linotype" w:hAnsi="Palatino Linotype" w:cs="Arial"/>
          <w:sz w:val="24"/>
          <w:szCs w:val="24"/>
        </w:rPr>
        <w:t xml:space="preserve"> γενικής χρήσης</w:t>
      </w:r>
      <w:r w:rsidRPr="00DD2793">
        <w:rPr>
          <w:rFonts w:ascii="Palatino Linotype" w:hAnsi="Palatino Linotype" w:cs="Arial"/>
          <w:sz w:val="24"/>
          <w:szCs w:val="24"/>
        </w:rPr>
        <w:t xml:space="preserve">, έκδοσης του τελευταίου τριμήνου, από το οποίο να προκύπτει ότι ο διευθύνων σύμβουλος καθώς και όλα τα μέλη του Διοικητικού Συμβουλίου δεν έχουν καταδικασθεί με αμετάκλητη δικαστική απόφαση για συμμετοχή σε εγκληματική οργάνωση, δωροδοκία, απάτη, νομιμοποίηση εσόδων από παράνομες δραστηριότητες, για κάποιο από τα αδικήματα του Αγορανομικού Κώδικα σχετικό με την άσκηση της επαγγελματικής τους δραστηριότητας ή για κάποιο από τα αδικήματα της υπεξαίρεσης, της απάτης, της εκβίασης, της πλαστογραφίας, της ψευδορκίας, της δωροδοκίας και της δόλιας χρεωκοπίας. </w:t>
      </w:r>
    </w:p>
    <w:p w:rsidR="00332497"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14. Ακριβές αντίγραφο Πρακτικού Δ.Σ. περί απόφασης του Δ.Σ. συμμετοχής της εταιρείας στον παρόντα διαγωνισμό και παροχή εξουσιοδότησης στο νόμιμο εκπρόσωπο της εταιρείας να συμμετέχει σε αυτόν, ενώ στην περίπτωση παροχής εξουσιοδότησης προς τρίτο πρόσωπο, απαιτείται η προσκόμιση ειδικού συμβολαιογραφικού πληρεξουσίου.</w:t>
      </w:r>
    </w:p>
    <w:p w:rsidR="00332497"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b/>
          <w:sz w:val="24"/>
          <w:szCs w:val="24"/>
          <w:u w:val="single"/>
        </w:rPr>
        <w:t>Γ) Σε περίπτωση συμμετοχής ΕΤΑΙΡΕΙΩΝ ΠΕΡΙΟΡΙΣΜΕΝΗΣ ΕΥΘΥΝΗΣ (Ε.Π.Ε.) – ΙΔΙΩΤΙΚΩΝ ΚΕΦΑΛΑΙΟΥΧΙΚΩΝ ΕΤΑΙΡΕΙΩΝ (Ι.Κ.Ε.) – ΠΡΟΣΩΠΙΚΩΝ ΕΤΑΙΡΕΙΩΝ (Ο.Ε. και Ε.Ε.)</w:t>
      </w:r>
    </w:p>
    <w:p w:rsidR="00332497"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1. Αντίγραφο της αρχικής πράξης σύστασης - καταστατικού με όλες τις τροποποιήσεις αυτού εφόσον έχουν γίνει. </w:t>
      </w:r>
    </w:p>
    <w:p w:rsidR="00332497"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2. Πιστοποιητικό Πρωτοδικείου για την καταχώρηση του καταστατικού στα βιβλία Εταιρειών του Πρωτοδικείου καθώς και των τυχόν τροποποιήσεων. </w:t>
      </w:r>
    </w:p>
    <w:p w:rsidR="00332497"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3. Πιστοποιητικό/βεβαίωση καταχώρησης από το ΓΕΜΗ. </w:t>
      </w:r>
    </w:p>
    <w:p w:rsidR="00332497"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lastRenderedPageBreak/>
        <w:t xml:space="preserve">4.Ανακοίνωση/Πιστοποιητικό του Επιμελητηρίου - Υπηρεσία Μητρώου/Υπηρεσία Γ.Ε.Μ.Η από την οποία να προκύπτει η εκπροσώπηση της εταιρείας. </w:t>
      </w:r>
    </w:p>
    <w:p w:rsidR="00332497"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5. Πιστοποιητικό έκδοσης του τελευταίου τριμήνου της αρμόδιας υπηρεσίας ΓΕΜΗ περί των γενόμενων μεταβολών, τροποποιήσεων και καταχωρήσεων, μη λύσεως της εταιρείας, μη θέσεως σε εκκαθάριση κλπ. </w:t>
      </w:r>
    </w:p>
    <w:p w:rsidR="00332497"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6.Πιστοποιητικό του Πρωτοδικείου περί μη πτώχευσης, εκκαθάρισης, αναγκαστικής διαχείρισης, περί μη θέσεως σε διαδικασία συνδιαλλαγής. </w:t>
      </w:r>
    </w:p>
    <w:p w:rsidR="00332497"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7. Φορολογική ενημερότητα της εταιρείας που να ισχύει την ημέρα του διαγωνισμού. </w:t>
      </w:r>
    </w:p>
    <w:p w:rsidR="00332497"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8. Ασφαλιστική ενημερότητα της εταιρείας που να ισχύει την ημέρα του διαγωνισμού. </w:t>
      </w:r>
    </w:p>
    <w:p w:rsidR="00332497"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9. Δημοτική ενημερότητα από τον Δήμο </w:t>
      </w:r>
      <w:r w:rsidR="00332497" w:rsidRPr="00DD2793">
        <w:rPr>
          <w:rFonts w:ascii="Palatino Linotype" w:hAnsi="Palatino Linotype" w:cs="Arial"/>
          <w:sz w:val="24"/>
          <w:szCs w:val="24"/>
        </w:rPr>
        <w:t>Ευρώτα</w:t>
      </w:r>
      <w:r w:rsidRPr="00DD2793">
        <w:rPr>
          <w:rFonts w:ascii="Palatino Linotype" w:hAnsi="Palatino Linotype" w:cs="Arial"/>
          <w:sz w:val="24"/>
          <w:szCs w:val="24"/>
        </w:rPr>
        <w:t xml:space="preserve"> περί μη οφειλής της εταιρίας που να ισχύει την ημέρα του διαγωνισμού. </w:t>
      </w:r>
    </w:p>
    <w:p w:rsidR="00F17EA1"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10.Υπεύθυνη δήλωση του Ν. 1599/1986 στην οποία ο νόμιμος εκπρόσωπος της εταιρείας να δηλώνει: </w:t>
      </w:r>
    </w:p>
    <w:p w:rsidR="00F17EA1"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(α) Ότι γνωρίζει τους όρους της προκήρυξης, τους οποίους αποδέχεται πλήρως και ανεπιφυλάκτως . </w:t>
      </w:r>
    </w:p>
    <w:p w:rsidR="00F17EA1"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(β) Ότι αφού επισκέφθηκε τον προς μίσθωση χώρο και έλαβε γνώση των πραγματικών δεδομένων αποδέχεται αυτά χωρίς καμία επιφύλαξη. </w:t>
      </w:r>
    </w:p>
    <w:p w:rsidR="00F17EA1"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11. Απόσπασμα Ποινικού Μητρώου, έκδοσης του τελευταίου τριμήνου, από το οποίο να προκύπτει ότι ο διαχειριστής της εταιρείας δεν έχει καταδικασθεί με αμετάκλητη δικαστική απόφαση για συμμετοχή σε εγκληματική οργάνωση, δωροδοκία, απάτη, νομιμοποίηση εσόδων από παράνομες δραστηριότητες, για κάποιο από τα αδικήματα του Αγορανομικού Κώδικα σχετικό με την άσκηση της επαγγελματικής τους δραστηριότητας ή για κάποιο από τα αδικήματα της υπεξαίρεσης, της απάτης, της εκβίασης, της πλαστογραφίας, της ψευδορκίας, της δωροδοκίας και της δόλιας χρεωκοπίας. </w:t>
      </w:r>
    </w:p>
    <w:p w:rsidR="008C589E"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12. Απόφαση των εταίρων για συμμετοχή στον παρόντα διαγωνισμό και παροχή εξουσιοδότησης στο νόμιμο εκπρόσωπο της εταιρείας να συμμετέχει σε αυτόν, ενώ στην περίπτωση παροχής εξουσιοδότησης προς τρίτο πρόσωπο, απαιτείται η προσκόμιση ειδικού συμβολαιογραφικού πληρεξουσίου. </w:t>
      </w:r>
    </w:p>
    <w:p w:rsidR="008C589E" w:rsidRPr="00DD2793" w:rsidRDefault="007F660D" w:rsidP="00DD2793">
      <w:pPr>
        <w:spacing w:after="0" w:line="240" w:lineRule="auto"/>
        <w:jc w:val="both"/>
        <w:rPr>
          <w:rFonts w:ascii="Palatino Linotype" w:hAnsi="Palatino Linotype" w:cs="Arial"/>
          <w:b/>
          <w:sz w:val="24"/>
          <w:szCs w:val="24"/>
          <w:u w:val="single"/>
        </w:rPr>
      </w:pPr>
      <w:r w:rsidRPr="00DD2793">
        <w:rPr>
          <w:rFonts w:ascii="Palatino Linotype" w:hAnsi="Palatino Linotype" w:cs="Arial"/>
          <w:b/>
          <w:sz w:val="24"/>
          <w:szCs w:val="24"/>
          <w:u w:val="single"/>
        </w:rPr>
        <w:t xml:space="preserve">Δ) Σε περίπτωση συμμετοχής ΣΥΝΕΤΑΙΡΙΣΜΩΝ </w:t>
      </w:r>
    </w:p>
    <w:p w:rsidR="00991AC1"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1.</w:t>
      </w:r>
      <w:r w:rsidR="0087445F">
        <w:rPr>
          <w:rFonts w:ascii="Palatino Linotype" w:hAnsi="Palatino Linotype" w:cs="Arial"/>
          <w:sz w:val="24"/>
          <w:szCs w:val="24"/>
        </w:rPr>
        <w:t xml:space="preserve">  </w:t>
      </w:r>
      <w:r w:rsidRPr="00DD2793">
        <w:rPr>
          <w:rFonts w:ascii="Palatino Linotype" w:hAnsi="Palatino Linotype" w:cs="Arial"/>
          <w:sz w:val="24"/>
          <w:szCs w:val="24"/>
        </w:rPr>
        <w:t xml:space="preserve"> Αντίγραφο της αρχικής πράξης σύστασης - καταστατικού με όλες τις τροποποιήσεις αυτού εφόσον έχουν γίνει, επικυρωμένα από το Ειρηνοδικείο. </w:t>
      </w:r>
    </w:p>
    <w:p w:rsidR="008C589E"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2.</w:t>
      </w:r>
      <w:r w:rsidR="0087445F">
        <w:rPr>
          <w:rFonts w:ascii="Palatino Linotype" w:hAnsi="Palatino Linotype" w:cs="Arial"/>
          <w:sz w:val="24"/>
          <w:szCs w:val="24"/>
        </w:rPr>
        <w:t xml:space="preserve">  </w:t>
      </w:r>
      <w:r w:rsidRPr="00DD2793">
        <w:rPr>
          <w:rFonts w:ascii="Palatino Linotype" w:hAnsi="Palatino Linotype" w:cs="Arial"/>
          <w:sz w:val="24"/>
          <w:szCs w:val="24"/>
        </w:rPr>
        <w:t xml:space="preserve">Αντίγραφο απόφασης του Ειρηνοδικείου με την οποία εγκρίθηκε το καταστατικό ως και κάθε άλλη απόφαση τροποποίησης αυτού. </w:t>
      </w:r>
    </w:p>
    <w:p w:rsidR="008C589E"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3. Πιστοποιητικό του αρμόδιου Ειρηνοδικείου για τις τυχόν τροποποιήσεις του καταστατικού. </w:t>
      </w:r>
    </w:p>
    <w:p w:rsidR="008C589E"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4. </w:t>
      </w:r>
      <w:r w:rsidR="0087445F">
        <w:rPr>
          <w:rFonts w:ascii="Palatino Linotype" w:hAnsi="Palatino Linotype" w:cs="Arial"/>
          <w:sz w:val="24"/>
          <w:szCs w:val="24"/>
        </w:rPr>
        <w:t xml:space="preserve">     </w:t>
      </w:r>
      <w:r w:rsidRPr="00DD2793">
        <w:rPr>
          <w:rFonts w:ascii="Palatino Linotype" w:hAnsi="Palatino Linotype" w:cs="Arial"/>
          <w:sz w:val="24"/>
          <w:szCs w:val="24"/>
        </w:rPr>
        <w:t>Απόσπασμα αρχαιρεσιών Εφορευτικής Επιτροπής.</w:t>
      </w:r>
    </w:p>
    <w:p w:rsidR="008C589E"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lastRenderedPageBreak/>
        <w:t xml:space="preserve"> 5. Απόσπασμα αποφάσεως Γενικής Συνέλευσης περί εκλογής εφορευτικής επιτροπής και απόσπασμα πρακτικού για το αποτέλεσμα των αρχαιρεσιών.</w:t>
      </w:r>
    </w:p>
    <w:p w:rsidR="008C589E"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 6. Απόσπασμα αποφάσεως του Δ.Σ. περί εκλογής Προέδρου, Αντιπροέδρου, Γραμματέα και Ταμία. </w:t>
      </w:r>
    </w:p>
    <w:p w:rsidR="008C589E"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7.</w:t>
      </w:r>
      <w:r w:rsidR="0087445F">
        <w:rPr>
          <w:rFonts w:ascii="Palatino Linotype" w:hAnsi="Palatino Linotype" w:cs="Arial"/>
          <w:sz w:val="24"/>
          <w:szCs w:val="24"/>
        </w:rPr>
        <w:t xml:space="preserve">    </w:t>
      </w:r>
      <w:r w:rsidRPr="00DD2793">
        <w:rPr>
          <w:rFonts w:ascii="Palatino Linotype" w:hAnsi="Palatino Linotype" w:cs="Arial"/>
          <w:sz w:val="24"/>
          <w:szCs w:val="24"/>
        </w:rPr>
        <w:t xml:space="preserve">Πιστοποιητικό του αρμόδιου Δικαστηρίου ότι δεν έχει προσβληθεί το κύρος της εκλογής των μελών του Δ.Σ. από την Γ.Σ. </w:t>
      </w:r>
    </w:p>
    <w:p w:rsidR="008C589E"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8. </w:t>
      </w:r>
      <w:r w:rsidR="0087445F">
        <w:rPr>
          <w:rFonts w:ascii="Palatino Linotype" w:hAnsi="Palatino Linotype" w:cs="Arial"/>
          <w:sz w:val="24"/>
          <w:szCs w:val="24"/>
        </w:rPr>
        <w:t xml:space="preserve">  </w:t>
      </w:r>
      <w:r w:rsidRPr="00DD2793">
        <w:rPr>
          <w:rFonts w:ascii="Palatino Linotype" w:hAnsi="Palatino Linotype" w:cs="Arial"/>
          <w:sz w:val="24"/>
          <w:szCs w:val="24"/>
        </w:rPr>
        <w:t xml:space="preserve">Πιστοποιητικό του Πρωτοδικείου περί μη πτώχευσης, εκκαθάρισης, αναγκαστικής διαχείρισης, περί μη θέσεως σε διαδικασία συνδιαλλαγής. </w:t>
      </w:r>
    </w:p>
    <w:p w:rsidR="008C589E"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9. </w:t>
      </w:r>
      <w:r w:rsidR="0087445F">
        <w:rPr>
          <w:rFonts w:ascii="Palatino Linotype" w:hAnsi="Palatino Linotype" w:cs="Arial"/>
          <w:sz w:val="24"/>
          <w:szCs w:val="24"/>
        </w:rPr>
        <w:t xml:space="preserve">    </w:t>
      </w:r>
      <w:r w:rsidRPr="00DD2793">
        <w:rPr>
          <w:rFonts w:ascii="Palatino Linotype" w:hAnsi="Palatino Linotype" w:cs="Arial"/>
          <w:sz w:val="24"/>
          <w:szCs w:val="24"/>
        </w:rPr>
        <w:t xml:space="preserve">Φορολογική ενημερότητα του Συνεταιρισμού που να ισχύει την ημέρα του διαγωνισμού. </w:t>
      </w:r>
    </w:p>
    <w:p w:rsidR="008C589E"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10. </w:t>
      </w:r>
      <w:r w:rsidR="0087445F">
        <w:rPr>
          <w:rFonts w:ascii="Palatino Linotype" w:hAnsi="Palatino Linotype" w:cs="Arial"/>
          <w:sz w:val="24"/>
          <w:szCs w:val="24"/>
        </w:rPr>
        <w:t xml:space="preserve"> </w:t>
      </w:r>
      <w:r w:rsidRPr="00DD2793">
        <w:rPr>
          <w:rFonts w:ascii="Palatino Linotype" w:hAnsi="Palatino Linotype" w:cs="Arial"/>
          <w:sz w:val="24"/>
          <w:szCs w:val="24"/>
        </w:rPr>
        <w:t xml:space="preserve">Ασφαλιστική ενημερότητα του Συνεταιρισμού που να ισχύει την ημέρα του διαγωνισμού. </w:t>
      </w:r>
    </w:p>
    <w:p w:rsidR="008C589E"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11. </w:t>
      </w:r>
      <w:r w:rsidR="0087445F">
        <w:rPr>
          <w:rFonts w:ascii="Palatino Linotype" w:hAnsi="Palatino Linotype" w:cs="Arial"/>
          <w:sz w:val="24"/>
          <w:szCs w:val="24"/>
        </w:rPr>
        <w:t xml:space="preserve"> </w:t>
      </w:r>
      <w:r w:rsidRPr="00DD2793">
        <w:rPr>
          <w:rFonts w:ascii="Palatino Linotype" w:hAnsi="Palatino Linotype" w:cs="Arial"/>
          <w:sz w:val="24"/>
          <w:szCs w:val="24"/>
        </w:rPr>
        <w:t xml:space="preserve">Δημοτική ενημερότητα από τον Δήμο </w:t>
      </w:r>
      <w:r w:rsidR="00F17EA1" w:rsidRPr="00DD2793">
        <w:rPr>
          <w:rFonts w:ascii="Palatino Linotype" w:hAnsi="Palatino Linotype" w:cs="Arial"/>
          <w:sz w:val="24"/>
          <w:szCs w:val="24"/>
        </w:rPr>
        <w:t>Ευρώτα</w:t>
      </w:r>
      <w:r w:rsidRPr="00DD2793">
        <w:rPr>
          <w:rFonts w:ascii="Palatino Linotype" w:hAnsi="Palatino Linotype" w:cs="Arial"/>
          <w:sz w:val="24"/>
          <w:szCs w:val="24"/>
        </w:rPr>
        <w:t xml:space="preserve"> περί μη οφειλής του Συνεταιρισμού που να ισχύει την ημέρα του διαγωνισμού </w:t>
      </w:r>
    </w:p>
    <w:p w:rsidR="008C589E"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12. </w:t>
      </w:r>
      <w:r w:rsidR="0087445F">
        <w:rPr>
          <w:rFonts w:ascii="Palatino Linotype" w:hAnsi="Palatino Linotype" w:cs="Arial"/>
          <w:sz w:val="24"/>
          <w:szCs w:val="24"/>
        </w:rPr>
        <w:t xml:space="preserve"> </w:t>
      </w:r>
      <w:r w:rsidRPr="00DD2793">
        <w:rPr>
          <w:rFonts w:ascii="Palatino Linotype" w:hAnsi="Palatino Linotype" w:cs="Arial"/>
          <w:sz w:val="24"/>
          <w:szCs w:val="24"/>
        </w:rPr>
        <w:t xml:space="preserve">Υπεύθυνη δήλωση του Ν. 1599/1986 στην οποία θα δηλώνει ότι «έλαβα γνώση των όρων της αριθ. </w:t>
      </w:r>
      <w:r w:rsidR="00ED3D9B" w:rsidRPr="00DD2793">
        <w:rPr>
          <w:rFonts w:ascii="Palatino Linotype" w:hAnsi="Palatino Linotype" w:cs="Arial"/>
          <w:sz w:val="24"/>
          <w:szCs w:val="24"/>
        </w:rPr>
        <w:t>7645</w:t>
      </w:r>
      <w:r w:rsidRPr="00DD2793">
        <w:rPr>
          <w:rFonts w:ascii="Palatino Linotype" w:hAnsi="Palatino Linotype" w:cs="Arial"/>
          <w:sz w:val="24"/>
          <w:szCs w:val="24"/>
        </w:rPr>
        <w:t>/</w:t>
      </w:r>
      <w:r w:rsidR="00ED3D9B" w:rsidRPr="00DD2793">
        <w:rPr>
          <w:rFonts w:ascii="Palatino Linotype" w:hAnsi="Palatino Linotype" w:cs="Arial"/>
          <w:sz w:val="24"/>
          <w:szCs w:val="24"/>
        </w:rPr>
        <w:t>20</w:t>
      </w:r>
      <w:r w:rsidRPr="00DD2793">
        <w:rPr>
          <w:rFonts w:ascii="Palatino Linotype" w:hAnsi="Palatino Linotype" w:cs="Arial"/>
          <w:sz w:val="24"/>
          <w:szCs w:val="24"/>
        </w:rPr>
        <w:t>-</w:t>
      </w:r>
      <w:r w:rsidR="00ED3D9B" w:rsidRPr="00DD2793">
        <w:rPr>
          <w:rFonts w:ascii="Palatino Linotype" w:hAnsi="Palatino Linotype" w:cs="Arial"/>
          <w:sz w:val="24"/>
          <w:szCs w:val="24"/>
        </w:rPr>
        <w:t>05</w:t>
      </w:r>
      <w:r w:rsidRPr="00DD2793">
        <w:rPr>
          <w:rFonts w:ascii="Palatino Linotype" w:hAnsi="Palatino Linotype" w:cs="Arial"/>
          <w:sz w:val="24"/>
          <w:szCs w:val="24"/>
        </w:rPr>
        <w:t>-2019 διακήρυξης και ότι τους αποδέχομαι πλήρως και ανεπιφύλακτα».</w:t>
      </w:r>
    </w:p>
    <w:p w:rsidR="008C589E"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13.</w:t>
      </w:r>
      <w:r w:rsidR="0087445F">
        <w:rPr>
          <w:rFonts w:ascii="Palatino Linotype" w:hAnsi="Palatino Linotype" w:cs="Arial"/>
          <w:sz w:val="24"/>
          <w:szCs w:val="24"/>
        </w:rPr>
        <w:t xml:space="preserve"> </w:t>
      </w:r>
      <w:r w:rsidRPr="00DD2793">
        <w:rPr>
          <w:rFonts w:ascii="Palatino Linotype" w:hAnsi="Palatino Linotype" w:cs="Arial"/>
          <w:sz w:val="24"/>
          <w:szCs w:val="24"/>
        </w:rPr>
        <w:t xml:space="preserve">Απόσπασμα Ποινικού Μητρώου, έκδοσης του τελευταίου τριμήνου, των μελών του Διοικητικού Συμβουλίου του Συνεταιρισμού, από το οποίο να προκύπτει ότι δεν έχουν καταδικασθεί με αμετάκλητη δικαστική απόφαση για συμμετοχή σε εγκληματική οργάνωση, δωροδοκία, απάτη, νομιμοποίηση εσόδων από παράνομες δραστηριότητες, για κάποιο από τα αδικήματα του Αγορανομικού Κώδικα σχετικό με την άσκηση της επαγγελματικής τους δραστηριότητας ή για κάποιο από τα αδικήματα της υπεξαίρεσης, της απάτης, της εκβίασης, της πλαστογραφίας, της ψευδορκίας, της δωροδοκίας και της δόλιας χρεωκοπίας. </w:t>
      </w:r>
    </w:p>
    <w:p w:rsidR="00F17EA1"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14.</w:t>
      </w:r>
      <w:r w:rsidR="0087445F">
        <w:rPr>
          <w:rFonts w:ascii="Palatino Linotype" w:hAnsi="Palatino Linotype" w:cs="Arial"/>
          <w:sz w:val="24"/>
          <w:szCs w:val="24"/>
        </w:rPr>
        <w:t xml:space="preserve"> </w:t>
      </w:r>
      <w:r w:rsidRPr="00DD2793">
        <w:rPr>
          <w:rFonts w:ascii="Palatino Linotype" w:hAnsi="Palatino Linotype" w:cs="Arial"/>
          <w:sz w:val="24"/>
          <w:szCs w:val="24"/>
        </w:rPr>
        <w:t xml:space="preserve">Ακριβές αντίγραφο Πρακτικού Δ.Σ. περί απόφασης του Δ.Σ. συμμετοχής του Συνεταιρισμού στον παρόντα διαγωνισμό και παροχή εξουσιοδότησης στο νόμιμο εκπρόσωπο της εταιρείας να συμμετέχει σε αυτόν, ενώ στην περίπτωση παροχής εξουσιοδότησης προς τρίτο πρόσωπο, απαιτείται η προσκόμιση ειδικού συμβολαιογραφικού πληρεξουσίου. </w:t>
      </w:r>
    </w:p>
    <w:p w:rsidR="0087445F" w:rsidRDefault="0087445F" w:rsidP="00DD2793">
      <w:pPr>
        <w:spacing w:after="0" w:line="240" w:lineRule="auto"/>
        <w:jc w:val="both"/>
        <w:rPr>
          <w:rFonts w:ascii="Palatino Linotype" w:hAnsi="Palatino Linotype" w:cs="Arial"/>
          <w:b/>
          <w:sz w:val="24"/>
          <w:szCs w:val="24"/>
          <w:u w:val="single"/>
        </w:rPr>
      </w:pPr>
    </w:p>
    <w:p w:rsidR="00F17EA1"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b/>
          <w:sz w:val="24"/>
          <w:szCs w:val="24"/>
          <w:u w:val="single"/>
        </w:rPr>
        <w:t>2.</w:t>
      </w:r>
      <w:r w:rsidR="00CE74DB">
        <w:rPr>
          <w:rFonts w:ascii="Palatino Linotype" w:hAnsi="Palatino Linotype" w:cs="Arial"/>
          <w:b/>
          <w:sz w:val="24"/>
          <w:szCs w:val="24"/>
          <w:u w:val="single"/>
        </w:rPr>
        <w:t xml:space="preserve"> </w:t>
      </w:r>
      <w:r w:rsidRPr="00DD2793">
        <w:rPr>
          <w:rFonts w:ascii="Palatino Linotype" w:hAnsi="Palatino Linotype" w:cs="Arial"/>
          <w:b/>
          <w:sz w:val="24"/>
          <w:szCs w:val="24"/>
          <w:u w:val="single"/>
        </w:rPr>
        <w:t>ΕΓΓΥΗΤΗΣ</w:t>
      </w:r>
    </w:p>
    <w:p w:rsidR="006467C1" w:rsidRDefault="007F660D" w:rsidP="005D5751">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Για να γίνει όποιος επιθυμεί δεκτός στη δημοπρασία πρέπει να παρουσιάσει αξιόχρεο εγγυητή</w:t>
      </w:r>
      <w:r w:rsidR="005D5751">
        <w:rPr>
          <w:rFonts w:ascii="Palatino Linotype" w:hAnsi="Palatino Linotype" w:cs="Arial"/>
          <w:sz w:val="24"/>
          <w:szCs w:val="24"/>
        </w:rPr>
        <w:t xml:space="preserve"> </w:t>
      </w:r>
      <w:r w:rsidRPr="00DD2793">
        <w:rPr>
          <w:rFonts w:ascii="Palatino Linotype" w:hAnsi="Palatino Linotype" w:cs="Arial"/>
          <w:sz w:val="24"/>
          <w:szCs w:val="24"/>
        </w:rPr>
        <w:t xml:space="preserve"> που θα δηλώσει ότι αποδέχεται την εγγύηση και ο οποίος θα υπογράψει μαζί με τον πλειοδότη τα πρακτικά της δημοπρασίας και μετά από νόμιμη έγκριση της σύμβασης μισθώσεως. Ο εγγυητής θα ευθύνεται αλληλεγγύως και εις ολόκληρον με το μισθωτή για την εκπλήρωση των όρων της συμβάσεως, παραιτούμενος του ευεργετήματος της διαιρέσεως και διζήσεως. </w:t>
      </w:r>
    </w:p>
    <w:p w:rsidR="005D5751" w:rsidRPr="00991AC1" w:rsidRDefault="005D5751" w:rsidP="005D5751">
      <w:pPr>
        <w:spacing w:after="0" w:line="240" w:lineRule="auto"/>
        <w:jc w:val="both"/>
        <w:rPr>
          <w:rFonts w:ascii="Palatino Linotype" w:hAnsi="Palatino Linotype" w:cs="Arial"/>
          <w:sz w:val="24"/>
          <w:szCs w:val="24"/>
          <w:u w:val="single"/>
        </w:rPr>
      </w:pPr>
      <w:r w:rsidRPr="00991AC1">
        <w:rPr>
          <w:rFonts w:ascii="Palatino Linotype" w:hAnsi="Palatino Linotype" w:cs="Arial"/>
          <w:sz w:val="24"/>
          <w:szCs w:val="24"/>
          <w:u w:val="single"/>
        </w:rPr>
        <w:lastRenderedPageBreak/>
        <w:t>Ο εγγυητής κατά την ημερομηνία διεξαγωγής της δημοπρασίας οφείλει να προσκομίσει:</w:t>
      </w:r>
    </w:p>
    <w:p w:rsidR="006467C1" w:rsidRPr="00991AC1" w:rsidRDefault="006467C1" w:rsidP="00991AC1">
      <w:pPr>
        <w:pStyle w:val="a5"/>
        <w:numPr>
          <w:ilvl w:val="0"/>
          <w:numId w:val="2"/>
        </w:numPr>
        <w:spacing w:after="0" w:line="240" w:lineRule="auto"/>
        <w:ind w:left="0" w:firstLine="142"/>
        <w:jc w:val="both"/>
        <w:rPr>
          <w:rFonts w:ascii="Palatino Linotype" w:hAnsi="Palatino Linotype" w:cs="Arial"/>
          <w:sz w:val="24"/>
          <w:szCs w:val="24"/>
        </w:rPr>
      </w:pPr>
      <w:r w:rsidRPr="006467C1">
        <w:rPr>
          <w:rFonts w:ascii="Palatino Linotype" w:hAnsi="Palatino Linotype" w:cs="Arial"/>
          <w:sz w:val="24"/>
          <w:szCs w:val="24"/>
        </w:rPr>
        <w:t>Φορολογική ενημερότητα που να ισχύει την ημέρα του διαγωνισμού.</w:t>
      </w:r>
    </w:p>
    <w:p w:rsidR="005D5751" w:rsidRPr="006467C1" w:rsidRDefault="005D5751" w:rsidP="00991AC1">
      <w:pPr>
        <w:pStyle w:val="a5"/>
        <w:numPr>
          <w:ilvl w:val="0"/>
          <w:numId w:val="2"/>
        </w:numPr>
        <w:spacing w:after="0" w:line="240" w:lineRule="auto"/>
        <w:ind w:left="0" w:firstLine="142"/>
        <w:jc w:val="both"/>
        <w:rPr>
          <w:rFonts w:ascii="Palatino Linotype" w:hAnsi="Palatino Linotype" w:cs="Arial"/>
          <w:sz w:val="24"/>
          <w:szCs w:val="24"/>
        </w:rPr>
      </w:pPr>
      <w:r w:rsidRPr="006467C1">
        <w:rPr>
          <w:rFonts w:ascii="Palatino Linotype" w:hAnsi="Palatino Linotype" w:cs="Arial"/>
          <w:sz w:val="24"/>
          <w:szCs w:val="24"/>
        </w:rPr>
        <w:t>Ασφαλιστική ενημερότητα</w:t>
      </w:r>
      <w:r w:rsidR="00387574">
        <w:rPr>
          <w:rFonts w:ascii="Palatino Linotype" w:hAnsi="Palatino Linotype" w:cs="Arial"/>
          <w:sz w:val="24"/>
          <w:szCs w:val="24"/>
        </w:rPr>
        <w:t xml:space="preserve"> (</w:t>
      </w:r>
      <w:r w:rsidRPr="006467C1">
        <w:rPr>
          <w:rFonts w:ascii="Palatino Linotype" w:hAnsi="Palatino Linotype" w:cs="Arial"/>
          <w:sz w:val="24"/>
          <w:szCs w:val="24"/>
        </w:rPr>
        <w:t>από το Ι.Κ.Α σε περίπτωση  απασχόλησης υπαλλήλου και από τον οικείο φορέα ασφάλισης) που να ισχύει την ημέρα του διαγωνισμού.</w:t>
      </w:r>
    </w:p>
    <w:p w:rsidR="005D5751" w:rsidRPr="006467C1" w:rsidRDefault="005D5751" w:rsidP="00991AC1">
      <w:pPr>
        <w:pStyle w:val="a5"/>
        <w:numPr>
          <w:ilvl w:val="0"/>
          <w:numId w:val="2"/>
        </w:numPr>
        <w:spacing w:after="0" w:line="240" w:lineRule="auto"/>
        <w:ind w:left="0" w:firstLine="142"/>
        <w:jc w:val="both"/>
        <w:rPr>
          <w:rFonts w:ascii="Palatino Linotype" w:hAnsi="Palatino Linotype" w:cs="Arial"/>
          <w:sz w:val="24"/>
          <w:szCs w:val="24"/>
        </w:rPr>
      </w:pPr>
      <w:r w:rsidRPr="006467C1">
        <w:rPr>
          <w:rFonts w:ascii="Palatino Linotype" w:hAnsi="Palatino Linotype" w:cs="Arial"/>
          <w:sz w:val="24"/>
          <w:szCs w:val="24"/>
        </w:rPr>
        <w:t xml:space="preserve">Δημοτική ενημερότητα από το Δήμο Ευρώτα που να ισχύει την ημέρα του διαγωνισμού. </w:t>
      </w:r>
    </w:p>
    <w:p w:rsidR="005D5751" w:rsidRPr="006467C1" w:rsidRDefault="005D5751" w:rsidP="00991AC1">
      <w:pPr>
        <w:pStyle w:val="a5"/>
        <w:numPr>
          <w:ilvl w:val="0"/>
          <w:numId w:val="2"/>
        </w:numPr>
        <w:spacing w:after="0" w:line="240" w:lineRule="auto"/>
        <w:ind w:left="0" w:firstLine="142"/>
        <w:jc w:val="both"/>
        <w:rPr>
          <w:rFonts w:ascii="Palatino Linotype" w:hAnsi="Palatino Linotype" w:cs="Arial"/>
          <w:sz w:val="24"/>
          <w:szCs w:val="24"/>
        </w:rPr>
      </w:pPr>
      <w:r w:rsidRPr="006467C1">
        <w:rPr>
          <w:rFonts w:ascii="Palatino Linotype" w:hAnsi="Palatino Linotype" w:cs="Arial"/>
          <w:sz w:val="24"/>
          <w:szCs w:val="24"/>
        </w:rPr>
        <w:t xml:space="preserve">Πιστοποιητικό του Πρωτοδικείου περί μη πτώχευσης. </w:t>
      </w:r>
    </w:p>
    <w:p w:rsidR="005D5751" w:rsidRPr="006467C1" w:rsidRDefault="005D5751" w:rsidP="00AD00A8">
      <w:pPr>
        <w:pStyle w:val="a5"/>
        <w:numPr>
          <w:ilvl w:val="0"/>
          <w:numId w:val="2"/>
        </w:numPr>
        <w:tabs>
          <w:tab w:val="left" w:pos="0"/>
        </w:tabs>
        <w:spacing w:after="0" w:line="240" w:lineRule="auto"/>
        <w:ind w:left="0" w:firstLine="142"/>
        <w:jc w:val="both"/>
        <w:rPr>
          <w:rFonts w:ascii="Palatino Linotype" w:hAnsi="Palatino Linotype" w:cs="Arial"/>
          <w:sz w:val="24"/>
          <w:szCs w:val="24"/>
        </w:rPr>
      </w:pPr>
      <w:r w:rsidRPr="006467C1">
        <w:rPr>
          <w:rFonts w:ascii="Palatino Linotype" w:hAnsi="Palatino Linotype" w:cs="Arial"/>
          <w:sz w:val="24"/>
          <w:szCs w:val="24"/>
        </w:rPr>
        <w:t xml:space="preserve">Υπεύθυνη δήλωση του Ν. 1599/1986 στην οποία να δηλώνει: </w:t>
      </w:r>
    </w:p>
    <w:p w:rsidR="005D5751" w:rsidRPr="00AD00A8" w:rsidRDefault="005D5751" w:rsidP="00AD00A8">
      <w:pPr>
        <w:pStyle w:val="a5"/>
        <w:shd w:val="clear" w:color="auto" w:fill="FFFFFF" w:themeFill="background1"/>
        <w:tabs>
          <w:tab w:val="left" w:pos="0"/>
        </w:tabs>
        <w:spacing w:after="240" w:line="336" w:lineRule="atLeast"/>
        <w:ind w:left="0"/>
        <w:jc w:val="both"/>
        <w:rPr>
          <w:rFonts w:ascii="Palatino Linotype" w:eastAsia="Times New Roman" w:hAnsi="Palatino Linotype" w:cs="Arial"/>
          <w:spacing w:val="2"/>
          <w:sz w:val="24"/>
          <w:szCs w:val="24"/>
        </w:rPr>
      </w:pPr>
      <w:r w:rsidRPr="006467C1">
        <w:rPr>
          <w:rFonts w:ascii="Palatino Linotype" w:hAnsi="Palatino Linotype" w:cs="Arial"/>
          <w:sz w:val="24"/>
          <w:szCs w:val="24"/>
        </w:rPr>
        <w:t xml:space="preserve"> Ότι γνωρίζει τους όρους της προκήρυξης, τους οποίους αποδέχεται πλήρως και ανεπιφυλάκτως</w:t>
      </w:r>
      <w:r w:rsidR="00AD00A8" w:rsidRPr="00AD00A8">
        <w:rPr>
          <w:rFonts w:ascii="Palatino Linotype" w:eastAsia="Times New Roman" w:hAnsi="Palatino Linotype" w:cs="Arial"/>
          <w:spacing w:val="2"/>
          <w:sz w:val="24"/>
          <w:szCs w:val="24"/>
        </w:rPr>
        <w:t xml:space="preserve"> </w:t>
      </w:r>
      <w:r w:rsidR="00AD00A8" w:rsidRPr="00F631AC">
        <w:rPr>
          <w:rFonts w:ascii="Palatino Linotype" w:eastAsia="Times New Roman" w:hAnsi="Palatino Linotype" w:cs="Arial"/>
          <w:spacing w:val="2"/>
          <w:sz w:val="24"/>
          <w:szCs w:val="24"/>
        </w:rPr>
        <w:t xml:space="preserve">καθώς επίσης </w:t>
      </w:r>
      <w:r w:rsidR="00AD00A8">
        <w:rPr>
          <w:rFonts w:ascii="Palatino Linotype" w:eastAsia="Times New Roman" w:hAnsi="Palatino Linotype" w:cs="Arial"/>
          <w:spacing w:val="2"/>
          <w:sz w:val="24"/>
          <w:szCs w:val="24"/>
        </w:rPr>
        <w:t xml:space="preserve">και </w:t>
      </w:r>
      <w:r w:rsidR="00AD00A8" w:rsidRPr="00F631AC">
        <w:rPr>
          <w:rFonts w:ascii="Palatino Linotype" w:eastAsia="Times New Roman" w:hAnsi="Palatino Linotype" w:cs="Arial"/>
          <w:spacing w:val="2"/>
          <w:sz w:val="24"/>
          <w:szCs w:val="24"/>
        </w:rPr>
        <w:t xml:space="preserve">ότι έχει πλήρη γνώση της πραγματικής κατάστασης του </w:t>
      </w:r>
      <w:r w:rsidR="00AD00A8">
        <w:rPr>
          <w:rFonts w:ascii="Palatino Linotype" w:eastAsia="Times New Roman" w:hAnsi="Palatino Linotype" w:cs="Arial"/>
          <w:spacing w:val="2"/>
          <w:sz w:val="24"/>
          <w:szCs w:val="24"/>
        </w:rPr>
        <w:t>ακινήτου</w:t>
      </w:r>
      <w:r w:rsidR="00AD00A8" w:rsidRPr="00F631AC">
        <w:rPr>
          <w:rFonts w:ascii="Palatino Linotype" w:eastAsia="Times New Roman" w:hAnsi="Palatino Linotype" w:cs="Arial"/>
          <w:spacing w:val="2"/>
          <w:sz w:val="24"/>
          <w:szCs w:val="24"/>
        </w:rPr>
        <w:t xml:space="preserve"> και ότι κατά την  υπογραφή της σύμβασης της μίσθωσης θα συνυπογράψει αυτή ως εγγυητής και θα είναι αλληλέγγυα και σε ολόκληρο υπεύθυνος για την τήρηση των όρων της μίσθωσης και ότι ο εγγυητής παραιτείται, από τώρα, από το δικαίωμα της ένστασης της διζήσεως.</w:t>
      </w:r>
    </w:p>
    <w:p w:rsidR="005D5751" w:rsidRPr="006467C1" w:rsidRDefault="002A653F" w:rsidP="00991AC1">
      <w:pPr>
        <w:pStyle w:val="a5"/>
        <w:numPr>
          <w:ilvl w:val="0"/>
          <w:numId w:val="2"/>
        </w:numPr>
        <w:spacing w:after="0" w:line="240" w:lineRule="auto"/>
        <w:ind w:left="0" w:firstLine="142"/>
        <w:jc w:val="both"/>
        <w:rPr>
          <w:rFonts w:ascii="Palatino Linotype" w:hAnsi="Palatino Linotype" w:cs="Arial"/>
          <w:sz w:val="24"/>
          <w:szCs w:val="24"/>
        </w:rPr>
      </w:pPr>
      <w:r w:rsidRPr="006467C1">
        <w:rPr>
          <w:rFonts w:ascii="Palatino Linotype" w:hAnsi="Palatino Linotype" w:cs="Arial"/>
          <w:sz w:val="24"/>
          <w:szCs w:val="24"/>
        </w:rPr>
        <w:t xml:space="preserve"> </w:t>
      </w:r>
      <w:r w:rsidR="005D5751" w:rsidRPr="006467C1">
        <w:rPr>
          <w:rFonts w:ascii="Palatino Linotype" w:hAnsi="Palatino Linotype" w:cs="Arial"/>
          <w:sz w:val="24"/>
          <w:szCs w:val="24"/>
        </w:rPr>
        <w:t>Απόσπασμα Ποινικού Μητρώου</w:t>
      </w:r>
      <w:r w:rsidR="00387574">
        <w:rPr>
          <w:rFonts w:ascii="Palatino Linotype" w:hAnsi="Palatino Linotype" w:cs="Arial"/>
          <w:sz w:val="24"/>
          <w:szCs w:val="24"/>
        </w:rPr>
        <w:t xml:space="preserve"> γενικής χρήσης</w:t>
      </w:r>
      <w:r w:rsidR="005D5751" w:rsidRPr="006467C1">
        <w:rPr>
          <w:rFonts w:ascii="Palatino Linotype" w:hAnsi="Palatino Linotype" w:cs="Arial"/>
          <w:sz w:val="24"/>
          <w:szCs w:val="24"/>
        </w:rPr>
        <w:t>, έκδοσης του τελευταίου τριμήνου</w:t>
      </w:r>
      <w:r w:rsidRPr="006467C1">
        <w:rPr>
          <w:rFonts w:ascii="Palatino Linotype" w:hAnsi="Palatino Linotype" w:cs="Arial"/>
          <w:sz w:val="24"/>
          <w:szCs w:val="24"/>
        </w:rPr>
        <w:t>.</w:t>
      </w:r>
    </w:p>
    <w:p w:rsidR="008C589E" w:rsidRPr="00DD2793" w:rsidRDefault="008C589E" w:rsidP="00991AC1">
      <w:pPr>
        <w:spacing w:after="0" w:line="240" w:lineRule="auto"/>
        <w:ind w:firstLine="142"/>
        <w:jc w:val="both"/>
        <w:rPr>
          <w:rFonts w:ascii="Palatino Linotype" w:hAnsi="Palatino Linotype" w:cs="Arial"/>
          <w:sz w:val="24"/>
          <w:szCs w:val="24"/>
        </w:rPr>
      </w:pPr>
    </w:p>
    <w:p w:rsidR="00F17EA1"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b/>
          <w:sz w:val="24"/>
          <w:szCs w:val="24"/>
          <w:u w:val="single"/>
        </w:rPr>
        <w:t>3.</w:t>
      </w:r>
      <w:r w:rsidR="00CE74DB">
        <w:rPr>
          <w:rFonts w:ascii="Palatino Linotype" w:hAnsi="Palatino Linotype" w:cs="Arial"/>
          <w:b/>
          <w:sz w:val="24"/>
          <w:szCs w:val="24"/>
          <w:u w:val="single"/>
        </w:rPr>
        <w:t xml:space="preserve"> </w:t>
      </w:r>
      <w:r w:rsidRPr="00DD2793">
        <w:rPr>
          <w:rFonts w:ascii="Palatino Linotype" w:hAnsi="Palatino Linotype" w:cs="Arial"/>
          <w:b/>
          <w:sz w:val="24"/>
          <w:szCs w:val="24"/>
          <w:u w:val="single"/>
        </w:rPr>
        <w:t>ΕΓΓΥΗΣΗ ΣΥΜΜΕΤΟΧΗΣ</w:t>
      </w:r>
    </w:p>
    <w:p w:rsidR="00F17EA1"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Η εγγύηση συμμετοχής στη δημοπρασία ορίζεται σε ποσό ίσο με το 10% του οριζόμενου κατώτατου ορίου προσφοράς της δημοπρασίας, πολλαπλασιαζόμενο επί 12 μήνες, </w:t>
      </w:r>
      <w:r w:rsidRPr="00991AC1">
        <w:rPr>
          <w:rFonts w:ascii="Palatino Linotype" w:hAnsi="Palatino Linotype" w:cs="Arial"/>
          <w:b/>
          <w:sz w:val="24"/>
          <w:szCs w:val="24"/>
        </w:rPr>
        <w:t xml:space="preserve">ήτοι </w:t>
      </w:r>
      <w:r w:rsidR="001E4098">
        <w:rPr>
          <w:rFonts w:ascii="Palatino Linotype" w:hAnsi="Palatino Linotype" w:cs="Arial"/>
          <w:b/>
          <w:sz w:val="24"/>
          <w:szCs w:val="24"/>
        </w:rPr>
        <w:t>30</w:t>
      </w:r>
      <w:r w:rsidR="00B90FC0">
        <w:rPr>
          <w:rFonts w:ascii="Palatino Linotype" w:hAnsi="Palatino Linotype" w:cs="Arial"/>
          <w:b/>
          <w:sz w:val="24"/>
          <w:szCs w:val="24"/>
        </w:rPr>
        <w:t>0</w:t>
      </w:r>
      <w:r w:rsidRPr="00991AC1">
        <w:rPr>
          <w:rFonts w:ascii="Palatino Linotype" w:hAnsi="Palatino Linotype" w:cs="Arial"/>
          <w:b/>
          <w:sz w:val="24"/>
          <w:szCs w:val="24"/>
        </w:rPr>
        <w:t xml:space="preserve">,00€ </w:t>
      </w:r>
      <w:r w:rsidRPr="00DD2793">
        <w:rPr>
          <w:rFonts w:ascii="Palatino Linotype" w:hAnsi="Palatino Linotype" w:cs="Arial"/>
          <w:sz w:val="24"/>
          <w:szCs w:val="24"/>
        </w:rPr>
        <w:t>[</w:t>
      </w:r>
      <w:r w:rsidR="00ED3D9B" w:rsidRPr="00DD2793">
        <w:rPr>
          <w:rFonts w:ascii="Palatino Linotype" w:hAnsi="Palatino Linotype" w:cs="Arial"/>
          <w:sz w:val="24"/>
          <w:szCs w:val="24"/>
        </w:rPr>
        <w:t>(</w:t>
      </w:r>
      <w:r w:rsidRPr="00DD2793">
        <w:rPr>
          <w:rFonts w:ascii="Palatino Linotype" w:hAnsi="Palatino Linotype" w:cs="Arial"/>
          <w:sz w:val="24"/>
          <w:szCs w:val="24"/>
        </w:rPr>
        <w:t xml:space="preserve">κατώτατο όριο προσφοράς Χ10%) Χ12 μήνες]. </w:t>
      </w:r>
    </w:p>
    <w:p w:rsidR="00F17EA1"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Η εγγύηση θα κατατεθεί σε γραμμάτιο του Ταμείου Παρακαταθηκών και Δανείων ή εγγυητική επιστολή αναγνωρισμένης τράπεζας. </w:t>
      </w:r>
    </w:p>
    <w:p w:rsidR="00F17EA1"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Χωρίς την κατάθεση εγγυητικής επιστολής ή γραμμάτιου είσπραξης ως ανωτέρου κανείς δεν γίνεται δεκτός να συμμετέχει στην δημοπρασία. </w:t>
      </w:r>
    </w:p>
    <w:p w:rsidR="00F17EA1"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Η εγγύηση επιστρέφεται σε αυτούς που αποκλείστηκαν από τη διαδικασία αμέσως μετά την ανακήρυξη του τελευταίου πλειοδότη.</w:t>
      </w:r>
      <w:r w:rsidR="002A48C4">
        <w:rPr>
          <w:rFonts w:ascii="Palatino Linotype" w:hAnsi="Palatino Linotype" w:cs="Arial"/>
          <w:sz w:val="24"/>
          <w:szCs w:val="24"/>
        </w:rPr>
        <w:t xml:space="preserve">           </w:t>
      </w:r>
      <w:r w:rsidRPr="00DD2793">
        <w:rPr>
          <w:rFonts w:ascii="Palatino Linotype" w:hAnsi="Palatino Linotype" w:cs="Arial"/>
          <w:sz w:val="24"/>
          <w:szCs w:val="24"/>
        </w:rPr>
        <w:t xml:space="preserve"> Η εγγύηση του πλειοδότη ή των πλειοδοτών στους οποίους κατακυρώθηκε η δημοπρασία θα αντικατασταθεί κατά την υπογραφή της σύμβασης από άλλη, ποσού ίσου προς το παραπάνω ποσοστό 10% επί του επιτευχθησόμενου μισθώματος, πολλαπλασιαζόμενο επί 12 μήνες για την εξασφάλιση της έγκαιρης και εντός των από τη διακήρυξη οριζομένων προθεσμιών καταβολής του μισθώματος. </w:t>
      </w:r>
    </w:p>
    <w:p w:rsidR="007F660D"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Η έγκριση των πρακτικώ</w:t>
      </w:r>
      <w:r w:rsidR="00F17EA1" w:rsidRPr="00DD2793">
        <w:rPr>
          <w:rFonts w:ascii="Palatino Linotype" w:hAnsi="Palatino Linotype" w:cs="Arial"/>
          <w:sz w:val="24"/>
          <w:szCs w:val="24"/>
        </w:rPr>
        <w:t xml:space="preserve">ν της δημοπρασίας γίνεται από </w:t>
      </w:r>
      <w:r w:rsidR="00EB5B69" w:rsidRPr="00DD2793">
        <w:rPr>
          <w:rFonts w:ascii="Palatino Linotype" w:hAnsi="Palatino Linotype" w:cs="Arial"/>
          <w:sz w:val="24"/>
          <w:szCs w:val="24"/>
        </w:rPr>
        <w:t>την Οικονομική Επιτροπή</w:t>
      </w:r>
      <w:r w:rsidRPr="00DD2793">
        <w:rPr>
          <w:rFonts w:ascii="Palatino Linotype" w:hAnsi="Palatino Linotype" w:cs="Arial"/>
          <w:sz w:val="24"/>
          <w:szCs w:val="24"/>
        </w:rPr>
        <w:t xml:space="preserve">, ο δε τελευταίος πλειοδότης δεν αποκτά κανένα δικαίωμα ούτε μπορεί να ζητήσει αποζημίωση από την μη έγκριση των πρακτικών από το κατά νόμο αρμόδιο όργανο. </w:t>
      </w:r>
    </w:p>
    <w:p w:rsidR="007F660D" w:rsidRPr="00DD2793" w:rsidRDefault="007F660D" w:rsidP="00DD2793">
      <w:pPr>
        <w:spacing w:after="0" w:line="240" w:lineRule="auto"/>
        <w:jc w:val="center"/>
        <w:rPr>
          <w:rFonts w:ascii="Palatino Linotype" w:hAnsi="Palatino Linotype" w:cs="Arial"/>
          <w:b/>
          <w:sz w:val="24"/>
          <w:szCs w:val="24"/>
          <w:u w:val="single"/>
        </w:rPr>
      </w:pPr>
      <w:r w:rsidRPr="00DD2793">
        <w:rPr>
          <w:rFonts w:ascii="Palatino Linotype" w:hAnsi="Palatino Linotype" w:cs="Arial"/>
          <w:b/>
          <w:sz w:val="24"/>
          <w:szCs w:val="24"/>
          <w:u w:val="single"/>
        </w:rPr>
        <w:lastRenderedPageBreak/>
        <w:t>ΣΥΜΒΑΣΗ ΜΙΣΘΩΣΕΩΣ</w:t>
      </w:r>
    </w:p>
    <w:p w:rsidR="00F17EA1"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 Ο τελευταίος πλειοδότης είναι υποχρεωμένος μαζί με τον εγγυητή να υπογράψουν τη σύμβαση μισθώσεως, εντός δέκα (10) ημερών από τη γνωστοποίηση σε αυτόν με απόδειξη παραλαβής του αποτελέσματος της δημοπρασίας, διαφορετικά, η Επιτροπή θα κηρύξει αυτόν έκπτωτο, οπότε η εγγύηση που έχ</w:t>
      </w:r>
      <w:r w:rsidR="00F17EA1" w:rsidRPr="00DD2793">
        <w:rPr>
          <w:rFonts w:ascii="Palatino Linotype" w:hAnsi="Palatino Linotype" w:cs="Arial"/>
          <w:sz w:val="24"/>
          <w:szCs w:val="24"/>
        </w:rPr>
        <w:t xml:space="preserve">ει κατατεθεί καταπίπτει υπέρ του Δήμου Ευρώτα </w:t>
      </w:r>
      <w:r w:rsidRPr="00DD2793">
        <w:rPr>
          <w:rFonts w:ascii="Palatino Linotype" w:hAnsi="Palatino Linotype" w:cs="Arial"/>
          <w:sz w:val="24"/>
          <w:szCs w:val="24"/>
        </w:rPr>
        <w:t>χωρίς δικαστική μεσολάβηση, διενεργείται δε αναπλειστηριασμός σε βάρος αυτού και του εγγυητή, οι οποίοι υποχρεούνται, αλληλεγγύως και εις ολόκληρον, να αποκ</w:t>
      </w:r>
      <w:r w:rsidR="00F17EA1" w:rsidRPr="00DD2793">
        <w:rPr>
          <w:rFonts w:ascii="Palatino Linotype" w:hAnsi="Palatino Linotype" w:cs="Arial"/>
          <w:sz w:val="24"/>
          <w:szCs w:val="24"/>
        </w:rPr>
        <w:t>αταστήσουν τις κάτωθι ζημίες του Δήμου Ευρώτα</w:t>
      </w:r>
      <w:r w:rsidRPr="00DD2793">
        <w:rPr>
          <w:rFonts w:ascii="Palatino Linotype" w:hAnsi="Palatino Linotype" w:cs="Arial"/>
          <w:sz w:val="24"/>
          <w:szCs w:val="24"/>
        </w:rPr>
        <w:t xml:space="preserve">: </w:t>
      </w:r>
    </w:p>
    <w:p w:rsidR="00F17EA1"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α. τα μισθώματα που θα απωλέσει από την αιτία αυτή, κατά τη χρονική διάρκεια από τη γνωστοποίηση στον παραπάνω του αποτελέσματος της αρχικής δημοπρασίας μέχρι την εγκατάσταση του νέου μισθωτή που θα αναδειχθεί από τη νέα δημοπρασία και </w:t>
      </w:r>
    </w:p>
    <w:p w:rsidR="00F17EA1"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β. την τυχόν ανακύψασα διαφορά μεταξύ του ποσού προσφοράς της αρχικής και του ποσού προσφοράς της επαναληπτικής δημοπρασίας. </w:t>
      </w:r>
    </w:p>
    <w:p w:rsidR="00F17EA1" w:rsidRPr="00DD2793" w:rsidRDefault="007F660D" w:rsidP="00DD2793">
      <w:pPr>
        <w:spacing w:after="0" w:line="240" w:lineRule="auto"/>
        <w:jc w:val="center"/>
        <w:rPr>
          <w:rFonts w:ascii="Palatino Linotype" w:hAnsi="Palatino Linotype" w:cs="Arial"/>
          <w:b/>
          <w:sz w:val="24"/>
          <w:szCs w:val="24"/>
          <w:u w:val="single"/>
        </w:rPr>
      </w:pPr>
      <w:r w:rsidRPr="00DD2793">
        <w:rPr>
          <w:rFonts w:ascii="Palatino Linotype" w:hAnsi="Palatino Linotype" w:cs="Arial"/>
          <w:b/>
          <w:sz w:val="24"/>
          <w:szCs w:val="24"/>
          <w:u w:val="single"/>
        </w:rPr>
        <w:t>ΟΡΟΙ ΕΚΜΙΣΘΩΣΗΣ</w:t>
      </w:r>
    </w:p>
    <w:p w:rsidR="00210578"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1.</w:t>
      </w:r>
      <w:r w:rsidR="008B17D5">
        <w:rPr>
          <w:rFonts w:ascii="Palatino Linotype" w:hAnsi="Palatino Linotype" w:cs="Arial"/>
          <w:sz w:val="24"/>
          <w:szCs w:val="24"/>
        </w:rPr>
        <w:t xml:space="preserve"> </w:t>
      </w:r>
      <w:r w:rsidRPr="00DD2793">
        <w:rPr>
          <w:rFonts w:ascii="Palatino Linotype" w:hAnsi="Palatino Linotype" w:cs="Arial"/>
          <w:sz w:val="24"/>
          <w:szCs w:val="24"/>
        </w:rPr>
        <w:t xml:space="preserve">Η διάρκεια της μίσθωσης ορίζεται </w:t>
      </w:r>
      <w:r w:rsidR="00ED3D9B" w:rsidRPr="00DD2793">
        <w:rPr>
          <w:rFonts w:ascii="Palatino Linotype" w:hAnsi="Palatino Linotype" w:cs="Arial"/>
          <w:sz w:val="24"/>
          <w:szCs w:val="24"/>
        </w:rPr>
        <w:t xml:space="preserve">σε </w:t>
      </w:r>
      <w:r w:rsidR="00841A4C">
        <w:rPr>
          <w:rFonts w:ascii="Palatino Linotype" w:hAnsi="Palatino Linotype" w:cs="Arial"/>
          <w:b/>
          <w:sz w:val="24"/>
          <w:szCs w:val="24"/>
        </w:rPr>
        <w:t>εννέα</w:t>
      </w:r>
      <w:r w:rsidR="008B17D5" w:rsidRPr="008B17D5">
        <w:rPr>
          <w:rFonts w:ascii="Palatino Linotype" w:hAnsi="Palatino Linotype" w:cs="Arial"/>
          <w:b/>
          <w:sz w:val="24"/>
          <w:szCs w:val="24"/>
        </w:rPr>
        <w:t xml:space="preserve"> </w:t>
      </w:r>
      <w:r w:rsidR="00ED3D9B" w:rsidRPr="00DD2793">
        <w:rPr>
          <w:rFonts w:ascii="Palatino Linotype" w:hAnsi="Palatino Linotype" w:cs="Arial"/>
          <w:sz w:val="24"/>
          <w:szCs w:val="24"/>
        </w:rPr>
        <w:t xml:space="preserve"> </w:t>
      </w:r>
      <w:r w:rsidR="00ED3D9B" w:rsidRPr="008B17D5">
        <w:rPr>
          <w:rFonts w:ascii="Palatino Linotype" w:hAnsi="Palatino Linotype" w:cs="Arial"/>
          <w:b/>
          <w:sz w:val="24"/>
          <w:szCs w:val="24"/>
        </w:rPr>
        <w:t>(0</w:t>
      </w:r>
      <w:r w:rsidR="00841A4C">
        <w:rPr>
          <w:rFonts w:ascii="Palatino Linotype" w:hAnsi="Palatino Linotype" w:cs="Arial"/>
          <w:b/>
          <w:sz w:val="24"/>
          <w:szCs w:val="24"/>
        </w:rPr>
        <w:t>9</w:t>
      </w:r>
      <w:r w:rsidR="00ED3D9B" w:rsidRPr="008B17D5">
        <w:rPr>
          <w:rFonts w:ascii="Palatino Linotype" w:hAnsi="Palatino Linotype" w:cs="Arial"/>
          <w:b/>
          <w:sz w:val="24"/>
          <w:szCs w:val="24"/>
        </w:rPr>
        <w:t>) έτη.</w:t>
      </w:r>
    </w:p>
    <w:p w:rsidR="002C1A49" w:rsidRPr="00DD2793" w:rsidRDefault="00210578"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Με έγγραφη συμφωνία των μερών (εκμισθωτή και μισθωτή) η μίσθωση μπορεί να παραταθεί για άλλα </w:t>
      </w:r>
      <w:r w:rsidR="00ED3D9B" w:rsidRPr="008B17D5">
        <w:rPr>
          <w:rFonts w:ascii="Palatino Linotype" w:hAnsi="Palatino Linotype" w:cs="Arial"/>
          <w:b/>
          <w:sz w:val="24"/>
          <w:szCs w:val="24"/>
        </w:rPr>
        <w:t>τρία (03)</w:t>
      </w:r>
      <w:r w:rsidRPr="008B17D5">
        <w:rPr>
          <w:rFonts w:ascii="Palatino Linotype" w:hAnsi="Palatino Linotype" w:cs="Arial"/>
          <w:b/>
          <w:sz w:val="24"/>
          <w:szCs w:val="24"/>
        </w:rPr>
        <w:t xml:space="preserve"> έτη.</w:t>
      </w:r>
      <w:r w:rsidRPr="00DD2793">
        <w:rPr>
          <w:rFonts w:ascii="Palatino Linotype" w:hAnsi="Palatino Linotype" w:cs="Arial"/>
          <w:sz w:val="24"/>
          <w:szCs w:val="24"/>
        </w:rPr>
        <w:t xml:space="preserve"> </w:t>
      </w:r>
    </w:p>
    <w:p w:rsidR="002C1A49"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2.</w:t>
      </w:r>
      <w:r w:rsidR="008B17D5">
        <w:rPr>
          <w:rFonts w:ascii="Palatino Linotype" w:hAnsi="Palatino Linotype" w:cs="Arial"/>
          <w:sz w:val="24"/>
          <w:szCs w:val="24"/>
        </w:rPr>
        <w:t xml:space="preserve"> </w:t>
      </w:r>
      <w:r w:rsidRPr="00DD2793">
        <w:rPr>
          <w:rFonts w:ascii="Palatino Linotype" w:hAnsi="Palatino Linotype" w:cs="Arial"/>
          <w:sz w:val="24"/>
          <w:szCs w:val="24"/>
        </w:rPr>
        <w:t xml:space="preserve">Κατά την λήξη της μίσθωσης ή της τυχόν παράτασης αυτής, ο μισθωτής είναι υποχρεωμένος χωρίς όχληση και χωρίς δικαίωμα αποζημίωσης να αποδώσει το μίσθιο στην εκμισθώτρια σε καλή κατάσταση διαφορετικά υποχρεούται σε αποζημίωση </w:t>
      </w:r>
      <w:r w:rsidR="008C69EC" w:rsidRPr="00DD2793">
        <w:rPr>
          <w:rFonts w:ascii="Palatino Linotype" w:hAnsi="Palatino Linotype" w:cs="Arial"/>
          <w:sz w:val="24"/>
          <w:szCs w:val="24"/>
        </w:rPr>
        <w:t>αποκλειόμενης</w:t>
      </w:r>
      <w:r w:rsidRPr="00DD2793">
        <w:rPr>
          <w:rFonts w:ascii="Palatino Linotype" w:hAnsi="Palatino Linotype" w:cs="Arial"/>
          <w:sz w:val="24"/>
          <w:szCs w:val="24"/>
        </w:rPr>
        <w:t xml:space="preserve"> οποιασδήποτε περαιτέρω παράτασης ή αναμίσθωσης ρητής ή σιωπηρής. </w:t>
      </w:r>
    </w:p>
    <w:p w:rsidR="00861C50"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3.</w:t>
      </w:r>
      <w:r w:rsidR="008B17D5">
        <w:rPr>
          <w:rFonts w:ascii="Palatino Linotype" w:hAnsi="Palatino Linotype" w:cs="Arial"/>
          <w:sz w:val="24"/>
          <w:szCs w:val="24"/>
        </w:rPr>
        <w:t xml:space="preserve"> </w:t>
      </w:r>
      <w:r w:rsidRPr="00DD2793">
        <w:rPr>
          <w:rFonts w:ascii="Palatino Linotype" w:hAnsi="Palatino Linotype" w:cs="Arial"/>
          <w:sz w:val="24"/>
          <w:szCs w:val="24"/>
        </w:rPr>
        <w:t xml:space="preserve">Το μηνιαίο μίσθωμα θα προκαταβάλλεται μέχρι την </w:t>
      </w:r>
      <w:r w:rsidR="002C1A49" w:rsidRPr="00DD2793">
        <w:rPr>
          <w:rFonts w:ascii="Palatino Linotype" w:hAnsi="Palatino Linotype" w:cs="Arial"/>
          <w:sz w:val="24"/>
          <w:szCs w:val="24"/>
        </w:rPr>
        <w:t>10</w:t>
      </w:r>
      <w:r w:rsidRPr="00991AC1">
        <w:rPr>
          <w:rFonts w:ascii="Palatino Linotype" w:hAnsi="Palatino Linotype" w:cs="Arial"/>
          <w:sz w:val="24"/>
          <w:szCs w:val="24"/>
          <w:vertAlign w:val="superscript"/>
        </w:rPr>
        <w:t>η</w:t>
      </w:r>
      <w:r w:rsidRPr="00DD2793">
        <w:rPr>
          <w:rFonts w:ascii="Palatino Linotype" w:hAnsi="Palatino Linotype" w:cs="Arial"/>
          <w:sz w:val="24"/>
          <w:szCs w:val="24"/>
        </w:rPr>
        <w:t xml:space="preserve"> εκάστου μισθωτικού μηνός στην </w:t>
      </w:r>
      <w:r w:rsidR="00861C50" w:rsidRPr="00DD2793">
        <w:rPr>
          <w:rFonts w:ascii="Palatino Linotype" w:hAnsi="Palatino Linotype" w:cs="Arial"/>
          <w:sz w:val="24"/>
          <w:szCs w:val="24"/>
        </w:rPr>
        <w:t xml:space="preserve">Ταμειακή υπηρεσία του Δήμου </w:t>
      </w:r>
      <w:r w:rsidR="00BD2769" w:rsidRPr="00DD2793">
        <w:rPr>
          <w:rFonts w:ascii="Palatino Linotype" w:hAnsi="Palatino Linotype" w:cs="Arial"/>
          <w:sz w:val="24"/>
          <w:szCs w:val="24"/>
        </w:rPr>
        <w:t>κ</w:t>
      </w:r>
      <w:r w:rsidRPr="00DD2793">
        <w:rPr>
          <w:rFonts w:ascii="Palatino Linotype" w:hAnsi="Palatino Linotype" w:cs="Arial"/>
          <w:sz w:val="24"/>
          <w:szCs w:val="24"/>
        </w:rPr>
        <w:t>αι θα αποδεικνύεται με έγ</w:t>
      </w:r>
      <w:r w:rsidR="00861C50" w:rsidRPr="00DD2793">
        <w:rPr>
          <w:rFonts w:ascii="Palatino Linotype" w:hAnsi="Palatino Linotype" w:cs="Arial"/>
          <w:sz w:val="24"/>
          <w:szCs w:val="24"/>
        </w:rPr>
        <w:t>γραφη απόδειξη του εκμισθωτή</w:t>
      </w:r>
      <w:r w:rsidRPr="00DD2793">
        <w:rPr>
          <w:rFonts w:ascii="Palatino Linotype" w:hAnsi="Palatino Linotype" w:cs="Arial"/>
          <w:sz w:val="24"/>
          <w:szCs w:val="24"/>
        </w:rPr>
        <w:t xml:space="preserve">. </w:t>
      </w:r>
    </w:p>
    <w:p w:rsidR="00861C50"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Το μισθωτή βαρύνουν επιπλέον οι δαπάνες ύδρευσης και ηλεκτροδότησης του μισθίου. </w:t>
      </w:r>
    </w:p>
    <w:p w:rsidR="00AA4316" w:rsidRPr="00DD2793" w:rsidRDefault="007F660D" w:rsidP="00DD2793">
      <w:pPr>
        <w:widowControl w:val="0"/>
        <w:autoSpaceDE w:val="0"/>
        <w:autoSpaceDN w:val="0"/>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Το μηνιαίο μίσθωμα, όπως αυτό θα διαμορφωθεί μετά τη διεξαγωγή της δημοπρασίας, θα αναπροσαρμόζεται κατ’ έτος και </w:t>
      </w:r>
      <w:r w:rsidRPr="00DD2793">
        <w:rPr>
          <w:rFonts w:ascii="Palatino Linotype" w:hAnsi="Palatino Linotype" w:cs="Arial"/>
          <w:color w:val="000000" w:themeColor="text1"/>
          <w:sz w:val="24"/>
          <w:szCs w:val="24"/>
        </w:rPr>
        <w:t xml:space="preserve">θα αυξάνεται έναντι του μισθώματος του αμέσως προηγουμένου έτους κατά το ποσοστό του τιμαρίθμου του κόστους ζωής, όπως αυτό έχει καθοριστεί από την Τράπεζα της Ελλάδος για τους αμέσως προηγούμενους 12 μήνες. </w:t>
      </w:r>
      <w:r w:rsidR="00AA4316" w:rsidRPr="00DD2793">
        <w:rPr>
          <w:rFonts w:ascii="Palatino Linotype" w:hAnsi="Palatino Linotype" w:cs="Arial"/>
          <w:sz w:val="24"/>
          <w:szCs w:val="24"/>
        </w:rPr>
        <w:t>Σαφώς σε κάθε περίπτωση το μηνιαίο μίσθωμα δεν θα μπορεί να είναι κατώτερο από το καταβαλλόμενο.</w:t>
      </w:r>
    </w:p>
    <w:p w:rsidR="00B42A49"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4.</w:t>
      </w:r>
      <w:r w:rsidR="00E91CB0">
        <w:rPr>
          <w:rFonts w:ascii="Palatino Linotype" w:hAnsi="Palatino Linotype" w:cs="Arial"/>
          <w:sz w:val="24"/>
          <w:szCs w:val="24"/>
        </w:rPr>
        <w:t xml:space="preserve"> </w:t>
      </w:r>
      <w:r w:rsidRPr="00DD2793">
        <w:rPr>
          <w:rFonts w:ascii="Palatino Linotype" w:hAnsi="Palatino Linotype" w:cs="Arial"/>
          <w:sz w:val="24"/>
          <w:szCs w:val="24"/>
        </w:rPr>
        <w:t xml:space="preserve">Ο μισθωτής θα χρησιμοποιεί το μίσθιο αποκλειστικά για </w:t>
      </w:r>
      <w:r w:rsidR="001E4098">
        <w:rPr>
          <w:rFonts w:ascii="Palatino Linotype" w:hAnsi="Palatino Linotype" w:cs="Arial"/>
          <w:sz w:val="24"/>
          <w:szCs w:val="24"/>
        </w:rPr>
        <w:t xml:space="preserve">επαγγελματική </w:t>
      </w:r>
      <w:r w:rsidR="00E91CB0">
        <w:rPr>
          <w:rFonts w:ascii="Palatino Linotype" w:hAnsi="Palatino Linotype" w:cs="Arial"/>
          <w:sz w:val="24"/>
          <w:szCs w:val="24"/>
        </w:rPr>
        <w:t>χρήση</w:t>
      </w:r>
      <w:r w:rsidRPr="00DD2793">
        <w:rPr>
          <w:rFonts w:ascii="Palatino Linotype" w:hAnsi="Palatino Linotype" w:cs="Arial"/>
          <w:sz w:val="24"/>
          <w:szCs w:val="24"/>
        </w:rPr>
        <w:t xml:space="preserve">. </w:t>
      </w:r>
    </w:p>
    <w:p w:rsidR="00B42A49" w:rsidRPr="00DD2793" w:rsidRDefault="00D02D44" w:rsidP="00DD2793">
      <w:pPr>
        <w:spacing w:after="0" w:line="240" w:lineRule="auto"/>
        <w:jc w:val="both"/>
        <w:rPr>
          <w:rFonts w:ascii="Palatino Linotype" w:hAnsi="Palatino Linotype" w:cs="Arial"/>
          <w:sz w:val="24"/>
          <w:szCs w:val="24"/>
        </w:rPr>
      </w:pPr>
      <w:r>
        <w:rPr>
          <w:rFonts w:ascii="Palatino Linotype" w:hAnsi="Palatino Linotype" w:cs="Arial"/>
          <w:sz w:val="24"/>
          <w:szCs w:val="24"/>
        </w:rPr>
        <w:t>5</w:t>
      </w:r>
      <w:r w:rsidR="007F660D" w:rsidRPr="00DD2793">
        <w:rPr>
          <w:rFonts w:ascii="Palatino Linotype" w:hAnsi="Palatino Linotype" w:cs="Arial"/>
          <w:sz w:val="24"/>
          <w:szCs w:val="24"/>
        </w:rPr>
        <w:t xml:space="preserve">. Ο μισθωτής με μόνη τη συμμετοχή του στον διαγωνισμό τεκμαίρεται ότι έχει εξετάσει το μίσθιο και το βρήκε χωρίς πραγματικά ελαττώματα, κατάλληλο για τη χρήση που το προορίζει και της πλήρους αρεσκείας του και ότι παραιτείται ρητά από κάθε δικαίωμά του να καταγγείλει τη σύμβαση που θα συναφθεί ή να ζητήσει μείωση του μισθώματος. </w:t>
      </w:r>
    </w:p>
    <w:p w:rsidR="0098764B" w:rsidRPr="00DD2793" w:rsidRDefault="00D02D44" w:rsidP="00DD2793">
      <w:pPr>
        <w:spacing w:after="0" w:line="240" w:lineRule="auto"/>
        <w:jc w:val="both"/>
        <w:rPr>
          <w:rFonts w:ascii="Palatino Linotype" w:hAnsi="Palatino Linotype" w:cs="Arial"/>
          <w:sz w:val="24"/>
          <w:szCs w:val="24"/>
        </w:rPr>
      </w:pPr>
      <w:r>
        <w:rPr>
          <w:rFonts w:ascii="Palatino Linotype" w:hAnsi="Palatino Linotype" w:cs="Arial"/>
          <w:sz w:val="24"/>
          <w:szCs w:val="24"/>
        </w:rPr>
        <w:lastRenderedPageBreak/>
        <w:t>6</w:t>
      </w:r>
      <w:r w:rsidR="007F660D" w:rsidRPr="00DD2793">
        <w:rPr>
          <w:rFonts w:ascii="Palatino Linotype" w:hAnsi="Palatino Linotype" w:cs="Arial"/>
          <w:sz w:val="24"/>
          <w:szCs w:val="24"/>
        </w:rPr>
        <w:t xml:space="preserve">. Ο μισθωτής υποχρεούται να κάνει επιμελή χρήση του μισθίου, </w:t>
      </w:r>
      <w:r w:rsidR="00516816" w:rsidRPr="00DD2793">
        <w:rPr>
          <w:rFonts w:ascii="Palatino Linotype" w:hAnsi="Palatino Linotype" w:cs="Arial"/>
          <w:sz w:val="24"/>
          <w:szCs w:val="24"/>
        </w:rPr>
        <w:t xml:space="preserve">να διατηρεί το μίσθιο καθαρό κι ευπρεπές, </w:t>
      </w:r>
      <w:r w:rsidR="007F660D" w:rsidRPr="00DD2793">
        <w:rPr>
          <w:rFonts w:ascii="Palatino Linotype" w:hAnsi="Palatino Linotype" w:cs="Arial"/>
          <w:sz w:val="24"/>
          <w:szCs w:val="24"/>
        </w:rPr>
        <w:t>συμμορφούμενος προς όλες τις συναφείς διατάξεις, υποχρεούμενος στην έκδοση τ</w:t>
      </w:r>
      <w:r w:rsidR="00AD00A8">
        <w:rPr>
          <w:rFonts w:ascii="Palatino Linotype" w:hAnsi="Palatino Linotype" w:cs="Arial"/>
          <w:sz w:val="24"/>
          <w:szCs w:val="24"/>
        </w:rPr>
        <w:t xml:space="preserve">ων </w:t>
      </w:r>
      <w:r w:rsidR="007F660D" w:rsidRPr="00DD2793">
        <w:rPr>
          <w:rFonts w:ascii="Palatino Linotype" w:hAnsi="Palatino Linotype" w:cs="Arial"/>
          <w:sz w:val="24"/>
          <w:szCs w:val="24"/>
        </w:rPr>
        <w:t>απαιτούμ</w:t>
      </w:r>
      <w:r w:rsidR="00AD00A8">
        <w:rPr>
          <w:rFonts w:ascii="Palatino Linotype" w:hAnsi="Palatino Linotype" w:cs="Arial"/>
          <w:sz w:val="24"/>
          <w:szCs w:val="24"/>
        </w:rPr>
        <w:t xml:space="preserve">ενων </w:t>
      </w:r>
      <w:r w:rsidR="00516816" w:rsidRPr="00DD2793">
        <w:rPr>
          <w:rFonts w:ascii="Palatino Linotype" w:hAnsi="Palatino Linotype" w:cs="Arial"/>
          <w:sz w:val="24"/>
          <w:szCs w:val="24"/>
        </w:rPr>
        <w:t xml:space="preserve">κατά </w:t>
      </w:r>
      <w:r w:rsidR="00AD00A8" w:rsidRPr="00AD00A8">
        <w:rPr>
          <w:rFonts w:ascii="Palatino Linotype" w:hAnsi="Palatino Linotype" w:cs="Arial"/>
          <w:sz w:val="24"/>
          <w:szCs w:val="24"/>
        </w:rPr>
        <w:t>περίπτωση αδειών</w:t>
      </w:r>
      <w:r w:rsidR="00516816" w:rsidRPr="00AD00A8">
        <w:rPr>
          <w:rFonts w:ascii="Palatino Linotype" w:hAnsi="Palatino Linotype" w:cs="Arial"/>
          <w:sz w:val="24"/>
          <w:szCs w:val="24"/>
        </w:rPr>
        <w:t>.</w:t>
      </w:r>
    </w:p>
    <w:p w:rsidR="00B42A49" w:rsidRPr="00DD2793" w:rsidRDefault="00D02D44" w:rsidP="00DD2793">
      <w:pPr>
        <w:spacing w:after="0" w:line="240" w:lineRule="auto"/>
        <w:jc w:val="both"/>
        <w:rPr>
          <w:rFonts w:ascii="Palatino Linotype" w:hAnsi="Palatino Linotype" w:cs="Arial"/>
          <w:sz w:val="24"/>
          <w:szCs w:val="24"/>
        </w:rPr>
      </w:pPr>
      <w:r>
        <w:rPr>
          <w:rFonts w:ascii="Palatino Linotype" w:hAnsi="Palatino Linotype" w:cs="Arial"/>
          <w:sz w:val="24"/>
          <w:szCs w:val="24"/>
        </w:rPr>
        <w:t>7</w:t>
      </w:r>
      <w:r w:rsidR="007F660D" w:rsidRPr="00DD2793">
        <w:rPr>
          <w:rFonts w:ascii="Palatino Linotype" w:hAnsi="Palatino Linotype" w:cs="Arial"/>
          <w:sz w:val="24"/>
          <w:szCs w:val="24"/>
        </w:rPr>
        <w:t xml:space="preserve">. </w:t>
      </w:r>
      <w:r w:rsidR="001E4098">
        <w:rPr>
          <w:rFonts w:ascii="Palatino Linotype" w:hAnsi="Palatino Linotype" w:cs="Arial"/>
          <w:sz w:val="24"/>
          <w:szCs w:val="24"/>
        </w:rPr>
        <w:t xml:space="preserve">Απαγορεύεται απόλυτα </w:t>
      </w:r>
      <w:r w:rsidR="00B90FC0">
        <w:rPr>
          <w:rFonts w:ascii="Palatino Linotype" w:hAnsi="Palatino Linotype" w:cs="Arial"/>
          <w:sz w:val="24"/>
          <w:szCs w:val="24"/>
        </w:rPr>
        <w:t>η</w:t>
      </w:r>
      <w:r w:rsidR="00841847" w:rsidRPr="00DD2793">
        <w:rPr>
          <w:rFonts w:ascii="Palatino Linotype" w:hAnsi="Palatino Linotype" w:cs="Arial"/>
          <w:sz w:val="24"/>
          <w:szCs w:val="24"/>
        </w:rPr>
        <w:t xml:space="preserve"> </w:t>
      </w:r>
      <w:r w:rsidR="001E4098">
        <w:rPr>
          <w:rFonts w:ascii="Palatino Linotype" w:hAnsi="Palatino Linotype" w:cs="Arial"/>
          <w:sz w:val="24"/>
          <w:szCs w:val="24"/>
        </w:rPr>
        <w:t xml:space="preserve">οποιαδήποτε </w:t>
      </w:r>
      <w:r w:rsidR="00841847" w:rsidRPr="00DD2793">
        <w:rPr>
          <w:rFonts w:ascii="Palatino Linotype" w:hAnsi="Palatino Linotype" w:cs="Arial"/>
          <w:sz w:val="24"/>
          <w:szCs w:val="24"/>
        </w:rPr>
        <w:t xml:space="preserve">μετατροπή της χρήσης του μισθίου </w:t>
      </w:r>
      <w:r w:rsidR="001E4098">
        <w:rPr>
          <w:rFonts w:ascii="Palatino Linotype" w:hAnsi="Palatino Linotype" w:cs="Arial"/>
          <w:sz w:val="24"/>
          <w:szCs w:val="24"/>
        </w:rPr>
        <w:t xml:space="preserve">όπως και </w:t>
      </w:r>
      <w:r w:rsidR="007F660D" w:rsidRPr="001E4098">
        <w:rPr>
          <w:rFonts w:ascii="Palatino Linotype" w:hAnsi="Palatino Linotype" w:cs="Arial"/>
          <w:sz w:val="24"/>
          <w:szCs w:val="24"/>
        </w:rPr>
        <w:t xml:space="preserve">η υπομίσθωση μερική ή ολική και η καθ' οιονδήποτε τρόπο και αιτία μερική ή ολική παραχώρηση της χρήσεως του μισθίου από το μισθωτή σε οποιονδήποτε τρίτο με ή χωρίς αντάλλαγμα, χωρίς απόφαση συναίνεσης </w:t>
      </w:r>
      <w:r w:rsidR="00B42A49" w:rsidRPr="001E4098">
        <w:rPr>
          <w:rFonts w:ascii="Palatino Linotype" w:hAnsi="Palatino Linotype" w:cs="Arial"/>
          <w:sz w:val="24"/>
          <w:szCs w:val="24"/>
        </w:rPr>
        <w:t>του εκμισθωτή</w:t>
      </w:r>
      <w:r w:rsidR="007F660D" w:rsidRPr="001E4098">
        <w:rPr>
          <w:rFonts w:ascii="Palatino Linotype" w:hAnsi="Palatino Linotype" w:cs="Arial"/>
          <w:sz w:val="24"/>
          <w:szCs w:val="24"/>
        </w:rPr>
        <w:t>, δυνάμει της οποίας δύναται να τίθενται νέοι περιοριστικο</w:t>
      </w:r>
      <w:r w:rsidR="00B42A49" w:rsidRPr="001E4098">
        <w:rPr>
          <w:rFonts w:ascii="Palatino Linotype" w:hAnsi="Palatino Linotype" w:cs="Arial"/>
          <w:sz w:val="24"/>
          <w:szCs w:val="24"/>
        </w:rPr>
        <w:t>ί ή εξασφαλιστικοί όροι υπέρ του εκμισθωτή</w:t>
      </w:r>
      <w:r w:rsidR="007F660D" w:rsidRPr="001E4098">
        <w:rPr>
          <w:rFonts w:ascii="Palatino Linotype" w:hAnsi="Palatino Linotype" w:cs="Arial"/>
          <w:sz w:val="24"/>
          <w:szCs w:val="24"/>
        </w:rPr>
        <w:t>.</w:t>
      </w:r>
      <w:r w:rsidR="007F660D" w:rsidRPr="00DD2793">
        <w:rPr>
          <w:rFonts w:ascii="Palatino Linotype" w:hAnsi="Palatino Linotype" w:cs="Arial"/>
          <w:sz w:val="24"/>
          <w:szCs w:val="24"/>
        </w:rPr>
        <w:t xml:space="preserve"> </w:t>
      </w:r>
    </w:p>
    <w:p w:rsidR="00B42A49" w:rsidRPr="00DD2793" w:rsidRDefault="00D02D44" w:rsidP="00DD2793">
      <w:pPr>
        <w:spacing w:after="0" w:line="240" w:lineRule="auto"/>
        <w:jc w:val="both"/>
        <w:rPr>
          <w:rFonts w:ascii="Palatino Linotype" w:hAnsi="Palatino Linotype" w:cs="Arial"/>
          <w:sz w:val="24"/>
          <w:szCs w:val="24"/>
        </w:rPr>
      </w:pPr>
      <w:r>
        <w:rPr>
          <w:rFonts w:ascii="Palatino Linotype" w:hAnsi="Palatino Linotype" w:cs="Arial"/>
          <w:sz w:val="24"/>
          <w:szCs w:val="24"/>
        </w:rPr>
        <w:t>8</w:t>
      </w:r>
      <w:r w:rsidR="007F660D" w:rsidRPr="00DD2793">
        <w:rPr>
          <w:rFonts w:ascii="Palatino Linotype" w:hAnsi="Palatino Linotype" w:cs="Arial"/>
          <w:sz w:val="24"/>
          <w:szCs w:val="24"/>
        </w:rPr>
        <w:t>.Σε περίπτωση πο</w:t>
      </w:r>
      <w:r w:rsidR="00B42A49" w:rsidRPr="00DD2793">
        <w:rPr>
          <w:rFonts w:ascii="Palatino Linotype" w:hAnsi="Palatino Linotype" w:cs="Arial"/>
          <w:sz w:val="24"/>
          <w:szCs w:val="24"/>
        </w:rPr>
        <w:t>υ ο μισθωτής δεν παραδίδει στον εκμισθωτή</w:t>
      </w:r>
      <w:r w:rsidR="007F660D" w:rsidRPr="00DD2793">
        <w:rPr>
          <w:rFonts w:ascii="Palatino Linotype" w:hAnsi="Palatino Linotype" w:cs="Arial"/>
          <w:sz w:val="24"/>
          <w:szCs w:val="24"/>
        </w:rPr>
        <w:t xml:space="preserve"> τη χρήση του μισθίου κατά την συμφωνηθείσα λήξη της μισθώσεως ή κατά την για οποιαδήποτε αιτία λύση της, όσο χρόνο εξακολουθεί να αρνείται την παράδοση της χρήσης ή από αποκλειστική υπαιτιότητα του κατέστησε αυτή ανέφικτη</w:t>
      </w:r>
      <w:r w:rsidR="00B42A49" w:rsidRPr="00DD2793">
        <w:rPr>
          <w:rFonts w:ascii="Palatino Linotype" w:hAnsi="Palatino Linotype" w:cs="Arial"/>
          <w:sz w:val="24"/>
          <w:szCs w:val="24"/>
        </w:rPr>
        <w:t>, υποχρεούται να καταβάλλει στον εκμισθωτή</w:t>
      </w:r>
      <w:r w:rsidR="007F660D" w:rsidRPr="00DD2793">
        <w:rPr>
          <w:rFonts w:ascii="Palatino Linotype" w:hAnsi="Palatino Linotype" w:cs="Arial"/>
          <w:sz w:val="24"/>
          <w:szCs w:val="24"/>
        </w:rPr>
        <w:t xml:space="preserve"> ως αποζημίωση και ποινική ρήτρα ποσό ίσο προς το διπλάσιο του ύψους του μισθώματος που κατέβαλε κατά το τελευταίο προ της λήξεως ή λύσεως της μισθώσεως μήνα. </w:t>
      </w:r>
    </w:p>
    <w:p w:rsidR="00B42A49" w:rsidRPr="00DD2793" w:rsidRDefault="00D02D44" w:rsidP="00DD2793">
      <w:pPr>
        <w:spacing w:after="0" w:line="240" w:lineRule="auto"/>
        <w:jc w:val="both"/>
        <w:rPr>
          <w:rFonts w:ascii="Palatino Linotype" w:hAnsi="Palatino Linotype" w:cs="Arial"/>
          <w:sz w:val="24"/>
          <w:szCs w:val="24"/>
        </w:rPr>
      </w:pPr>
      <w:r>
        <w:rPr>
          <w:rFonts w:ascii="Palatino Linotype" w:hAnsi="Palatino Linotype" w:cs="Arial"/>
          <w:sz w:val="24"/>
          <w:szCs w:val="24"/>
        </w:rPr>
        <w:t>9</w:t>
      </w:r>
      <w:r w:rsidR="007F660D" w:rsidRPr="00DD2793">
        <w:rPr>
          <w:rFonts w:ascii="Palatino Linotype" w:hAnsi="Palatino Linotype" w:cs="Arial"/>
          <w:sz w:val="24"/>
          <w:szCs w:val="24"/>
        </w:rPr>
        <w:t>. Ο μισθωτής υποχρεούται να τηρεί τους όρους της σύμβασης, παράβαση των οποίων συνεπάγεται τις νόμιμες κυρώσεις, (καταγγελία σ</w:t>
      </w:r>
      <w:r w:rsidR="002175F4" w:rsidRPr="00DD2793">
        <w:rPr>
          <w:rFonts w:ascii="Palatino Linotype" w:hAnsi="Palatino Linotype" w:cs="Arial"/>
          <w:sz w:val="24"/>
          <w:szCs w:val="24"/>
        </w:rPr>
        <w:t>ύμβασης) καθώς και τις ποινικές</w:t>
      </w:r>
      <w:r w:rsidR="007F660D" w:rsidRPr="00DD2793">
        <w:rPr>
          <w:rFonts w:ascii="Palatino Linotype" w:hAnsi="Palatino Linotype" w:cs="Arial"/>
          <w:sz w:val="24"/>
          <w:szCs w:val="24"/>
        </w:rPr>
        <w:t xml:space="preserve">, αστυνομικές, φορολογικές και τις διατάξεις τις σχετικές με την καθαριότητα και υγιεινή. </w:t>
      </w:r>
    </w:p>
    <w:p w:rsidR="00B42A49"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1</w:t>
      </w:r>
      <w:r w:rsidR="00D02D44">
        <w:rPr>
          <w:rFonts w:ascii="Palatino Linotype" w:hAnsi="Palatino Linotype" w:cs="Arial"/>
          <w:sz w:val="24"/>
          <w:szCs w:val="24"/>
        </w:rPr>
        <w:t>0</w:t>
      </w:r>
      <w:r w:rsidRPr="00DD2793">
        <w:rPr>
          <w:rFonts w:ascii="Palatino Linotype" w:hAnsi="Palatino Linotype" w:cs="Arial"/>
          <w:sz w:val="24"/>
          <w:szCs w:val="24"/>
        </w:rPr>
        <w:t xml:space="preserve">. Ο μισθωτής δεν μπορεί να καταγγείλει την μίσθωση πριν την συμβατική λήξη της σύμβασης . </w:t>
      </w:r>
    </w:p>
    <w:p w:rsidR="00B42A49"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1</w:t>
      </w:r>
      <w:r w:rsidR="00D02D44">
        <w:rPr>
          <w:rFonts w:ascii="Palatino Linotype" w:hAnsi="Palatino Linotype" w:cs="Arial"/>
          <w:sz w:val="24"/>
          <w:szCs w:val="24"/>
        </w:rPr>
        <w:t>1</w:t>
      </w:r>
      <w:r w:rsidRPr="00DD2793">
        <w:rPr>
          <w:rFonts w:ascii="Palatino Linotype" w:hAnsi="Palatino Linotype" w:cs="Arial"/>
          <w:sz w:val="24"/>
          <w:szCs w:val="24"/>
        </w:rPr>
        <w:t>.</w:t>
      </w:r>
      <w:r w:rsidR="00B42A49" w:rsidRPr="00DD2793">
        <w:rPr>
          <w:rFonts w:ascii="Palatino Linotype" w:hAnsi="Palatino Linotype" w:cs="Arial"/>
          <w:sz w:val="24"/>
          <w:szCs w:val="24"/>
        </w:rPr>
        <w:t xml:space="preserve"> Ο εκμισθωτής δεν </w:t>
      </w:r>
      <w:r w:rsidRPr="00DD2793">
        <w:rPr>
          <w:rFonts w:ascii="Palatino Linotype" w:hAnsi="Palatino Linotype" w:cs="Arial"/>
          <w:sz w:val="24"/>
          <w:szCs w:val="24"/>
        </w:rPr>
        <w:t xml:space="preserve">ευθύνεται απέναντι στο μισθωτή για την πραγματική κατάσταση στην οποία βρίσκεται το μίσθιο και της οποίας τεκμαίρεται ότι έχει λάβει γνώση (ο μισθωτής) πριν από την δημοπρασία και συνεπώς δεν υποχρεούται σε επιστροφή ή μείωση μισθωμάτων ούτε σε λύση μίσθωσης. </w:t>
      </w:r>
    </w:p>
    <w:p w:rsidR="008825EB"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1</w:t>
      </w:r>
      <w:r w:rsidR="00D02D44">
        <w:rPr>
          <w:rFonts w:ascii="Palatino Linotype" w:hAnsi="Palatino Linotype" w:cs="Arial"/>
          <w:sz w:val="24"/>
          <w:szCs w:val="24"/>
        </w:rPr>
        <w:t>2</w:t>
      </w:r>
      <w:r w:rsidRPr="00DD2793">
        <w:rPr>
          <w:rFonts w:ascii="Palatino Linotype" w:hAnsi="Palatino Linotype" w:cs="Arial"/>
          <w:sz w:val="24"/>
          <w:szCs w:val="24"/>
        </w:rPr>
        <w:t>.</w:t>
      </w:r>
      <w:r w:rsidR="00B42A49" w:rsidRPr="00DD2793">
        <w:rPr>
          <w:rFonts w:ascii="Palatino Linotype" w:hAnsi="Palatino Linotype" w:cs="Arial"/>
          <w:sz w:val="24"/>
          <w:szCs w:val="24"/>
        </w:rPr>
        <w:t xml:space="preserve"> Ο εκμισθωτής </w:t>
      </w:r>
      <w:r w:rsidRPr="00DD2793">
        <w:rPr>
          <w:rFonts w:ascii="Palatino Linotype" w:hAnsi="Palatino Linotype" w:cs="Arial"/>
          <w:sz w:val="24"/>
          <w:szCs w:val="24"/>
        </w:rPr>
        <w:t xml:space="preserve">κατά τη διάρκεια της μισθώσεως δεν υποχρεώνεται σε καμία εργασία επισκευής, βελτίωσης ή διαρρύθμιση του </w:t>
      </w:r>
      <w:r w:rsidR="00E91CB0">
        <w:rPr>
          <w:rFonts w:ascii="Palatino Linotype" w:hAnsi="Palatino Linotype" w:cs="Arial"/>
          <w:sz w:val="24"/>
          <w:szCs w:val="24"/>
        </w:rPr>
        <w:t xml:space="preserve">ακινήτου </w:t>
      </w:r>
      <w:r w:rsidRPr="00DD2793">
        <w:rPr>
          <w:rFonts w:ascii="Palatino Linotype" w:hAnsi="Palatino Linotype" w:cs="Arial"/>
          <w:sz w:val="24"/>
          <w:szCs w:val="24"/>
        </w:rPr>
        <w:t xml:space="preserve">έστω και αν είναι αναγκαία , κάθε δε δαπάνη έστω και πολυτελής που θα γίνει από τον μισθωτή για το </w:t>
      </w:r>
      <w:r w:rsidR="00E91CB0">
        <w:rPr>
          <w:rFonts w:ascii="Palatino Linotype" w:hAnsi="Palatino Linotype" w:cs="Arial"/>
          <w:sz w:val="24"/>
          <w:szCs w:val="24"/>
        </w:rPr>
        <w:t xml:space="preserve">ακίνητο </w:t>
      </w:r>
      <w:r w:rsidRPr="00DD2793">
        <w:rPr>
          <w:rFonts w:ascii="Palatino Linotype" w:hAnsi="Palatino Linotype" w:cs="Arial"/>
          <w:sz w:val="24"/>
          <w:szCs w:val="24"/>
        </w:rPr>
        <w:t>παραμένει μετά την οποιαδήποτε λύση της μισθώ</w:t>
      </w:r>
      <w:r w:rsidR="00B42A49" w:rsidRPr="00DD2793">
        <w:rPr>
          <w:rFonts w:ascii="Palatino Linotype" w:hAnsi="Palatino Linotype" w:cs="Arial"/>
          <w:sz w:val="24"/>
          <w:szCs w:val="24"/>
        </w:rPr>
        <w:t xml:space="preserve">σεως σε όφελος του </w:t>
      </w:r>
      <w:r w:rsidR="00E91CB0">
        <w:rPr>
          <w:rFonts w:ascii="Palatino Linotype" w:hAnsi="Palatino Linotype" w:cs="Arial"/>
          <w:sz w:val="24"/>
          <w:szCs w:val="24"/>
        </w:rPr>
        <w:t xml:space="preserve">ακινήτου </w:t>
      </w:r>
      <w:r w:rsidR="00B42A49" w:rsidRPr="00DD2793">
        <w:rPr>
          <w:rFonts w:ascii="Palatino Linotype" w:hAnsi="Palatino Linotype" w:cs="Arial"/>
          <w:sz w:val="24"/>
          <w:szCs w:val="24"/>
        </w:rPr>
        <w:t>υπέρ του εκμισθωτή κ</w:t>
      </w:r>
      <w:r w:rsidRPr="00DD2793">
        <w:rPr>
          <w:rFonts w:ascii="Palatino Linotype" w:hAnsi="Palatino Linotype" w:cs="Arial"/>
          <w:sz w:val="24"/>
          <w:szCs w:val="24"/>
        </w:rPr>
        <w:t xml:space="preserve">ατά του οποίου κανένα δικαίωμα αποζημιώσεως ή αφαιρέσεως έχει ο μισθωτής. </w:t>
      </w:r>
      <w:r w:rsidR="008825EB" w:rsidRPr="00DD2793">
        <w:rPr>
          <w:rFonts w:ascii="Palatino Linotype" w:hAnsi="Palatino Linotype" w:cs="Arial"/>
          <w:sz w:val="24"/>
          <w:szCs w:val="24"/>
        </w:rPr>
        <w:t xml:space="preserve"> Ο μισθωτής υποχρεούται με την λήξη της μίσθωσης να παραδώσει το μίσθιο στην κατάσταση που το παρέλαβε διαφορετικά ευθύνεται σε αποζημίωση ανάλογη των ζημιών που θα καταγραφούν από την τεχνική υπηρεσία του Δήμου.  </w:t>
      </w:r>
    </w:p>
    <w:p w:rsidR="00E13AA9"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1</w:t>
      </w:r>
      <w:r w:rsidR="00D02D44">
        <w:rPr>
          <w:rFonts w:ascii="Palatino Linotype" w:hAnsi="Palatino Linotype" w:cs="Arial"/>
          <w:sz w:val="24"/>
          <w:szCs w:val="24"/>
        </w:rPr>
        <w:t>3</w:t>
      </w:r>
      <w:r w:rsidRPr="00DD2793">
        <w:rPr>
          <w:rFonts w:ascii="Palatino Linotype" w:hAnsi="Palatino Linotype" w:cs="Arial"/>
          <w:sz w:val="24"/>
          <w:szCs w:val="24"/>
        </w:rPr>
        <w:t xml:space="preserve">. </w:t>
      </w:r>
      <w:r w:rsidR="00E24034" w:rsidRPr="00DD2793">
        <w:rPr>
          <w:rFonts w:ascii="Palatino Linotype" w:hAnsi="Palatino Linotype" w:cs="Arial"/>
          <w:sz w:val="24"/>
          <w:szCs w:val="24"/>
        </w:rPr>
        <w:t xml:space="preserve">Ο μισθωτής υποχρεούται να διατηρεί το μίσθιο σε καλή κατάσταση διαφορετικά ευθύνεται σε αποζημίωση για τυχόν φθορές έξω από τη συνήθη χρήση του μισθίου καθώς και τον καθαρισμό του περιβάλλοντος χώρου. </w:t>
      </w:r>
      <w:r w:rsidRPr="00DD2793">
        <w:rPr>
          <w:rFonts w:ascii="Palatino Linotype" w:hAnsi="Palatino Linotype" w:cs="Arial"/>
          <w:sz w:val="24"/>
          <w:szCs w:val="24"/>
        </w:rPr>
        <w:t xml:space="preserve">Στην περίπτωση που διαπιστωθούν από </w:t>
      </w:r>
      <w:r w:rsidR="00B42A49" w:rsidRPr="00DD2793">
        <w:rPr>
          <w:rFonts w:ascii="Palatino Linotype" w:hAnsi="Palatino Linotype" w:cs="Arial"/>
          <w:sz w:val="24"/>
          <w:szCs w:val="24"/>
        </w:rPr>
        <w:t>τον  εκμισθωτή</w:t>
      </w:r>
      <w:r w:rsidRPr="00DD2793">
        <w:rPr>
          <w:rFonts w:ascii="Palatino Linotype" w:hAnsi="Palatino Linotype" w:cs="Arial"/>
          <w:sz w:val="24"/>
          <w:szCs w:val="24"/>
        </w:rPr>
        <w:t xml:space="preserve"> ζημιές ή </w:t>
      </w:r>
      <w:r w:rsidRPr="00DD2793">
        <w:rPr>
          <w:rFonts w:ascii="Palatino Linotype" w:hAnsi="Palatino Linotype" w:cs="Arial"/>
          <w:sz w:val="24"/>
          <w:szCs w:val="24"/>
        </w:rPr>
        <w:lastRenderedPageBreak/>
        <w:t xml:space="preserve">φθορές που οφείλονται σε κακή χρήση ή ανεπαρκή συντήρηση ή τέλος κάθε είδους λειτουργικές ανωμαλίες του μισθίου, έστω και αν εμφανίζονται για πρώτη φορά, θα καλείται ο μισθωτής </w:t>
      </w:r>
      <w:r w:rsidR="00E13AA9" w:rsidRPr="00DD2793">
        <w:rPr>
          <w:rFonts w:ascii="Palatino Linotype" w:hAnsi="Palatino Linotype" w:cs="Arial"/>
          <w:sz w:val="24"/>
          <w:szCs w:val="24"/>
        </w:rPr>
        <w:t xml:space="preserve">με </w:t>
      </w:r>
      <w:r w:rsidRPr="00DD2793">
        <w:rPr>
          <w:rFonts w:ascii="Palatino Linotype" w:hAnsi="Palatino Linotype" w:cs="Arial"/>
          <w:sz w:val="24"/>
          <w:szCs w:val="24"/>
        </w:rPr>
        <w:t xml:space="preserve">έγγραφα να προβαίνει ο ίδιος σε ορισμένο χρονικό διάστημα με δικά του έξοδα στην αποκατάσταση των ζημιών και φθορών που θα διαπιστωθούν. Αν η προθεσμία που έχει ταχθεί στο μισθωτή περάσει άπρακτη και εξακολουθεί να αρνείται την αποκατάσταση των ζημιών και φθορών του μισθίου, είναι δυνατόν ο εκμισθωτής να προβεί για λογαριασμό και σε βάρος του μισθωτή, στην εκτέλεση των επισκευών, οπότε στην περίπτωση αυτή, η σχετική δαπάνη είναι δυνατόν να εισπραχθεί προκαταβολικά από την εγγυητική επιστολή του μισθωτή, αφού εκδοθεί καταλογιστική απόφαση από </w:t>
      </w:r>
      <w:r w:rsidR="00B42A49" w:rsidRPr="00DD2793">
        <w:rPr>
          <w:rFonts w:ascii="Palatino Linotype" w:hAnsi="Palatino Linotype" w:cs="Arial"/>
          <w:sz w:val="24"/>
          <w:szCs w:val="24"/>
        </w:rPr>
        <w:t>τον εκμισθωτή σε</w:t>
      </w:r>
      <w:r w:rsidRPr="00DD2793">
        <w:rPr>
          <w:rFonts w:ascii="Palatino Linotype" w:hAnsi="Palatino Linotype" w:cs="Arial"/>
          <w:sz w:val="24"/>
          <w:szCs w:val="24"/>
        </w:rPr>
        <w:t xml:space="preserve"> βάρος του. </w:t>
      </w:r>
    </w:p>
    <w:p w:rsidR="00E13AA9" w:rsidRPr="00DD2793" w:rsidRDefault="00E13AA9"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Συνομολογείται δε ρητά ότι άρνηση του μισθωτή να συμμορφωθεί στην πιο πάνω εντολή του εκμισθωτή για αποκατάσταση των ζημιών αποτελεί λόγο καταγγελίας της συμβάσεως με όλες τις σχετικές σε βάρος του μισθωτή συνέπειες που επέρχονται από αυτή. </w:t>
      </w:r>
    </w:p>
    <w:p w:rsidR="00B42A49" w:rsidRPr="00DD2793" w:rsidRDefault="007F660D" w:rsidP="00DD2793">
      <w:pPr>
        <w:spacing w:after="0" w:line="240" w:lineRule="auto"/>
        <w:jc w:val="center"/>
        <w:rPr>
          <w:rFonts w:ascii="Palatino Linotype" w:hAnsi="Palatino Linotype" w:cs="Arial"/>
          <w:sz w:val="24"/>
          <w:szCs w:val="24"/>
        </w:rPr>
      </w:pPr>
      <w:r w:rsidRPr="00DD2793">
        <w:rPr>
          <w:rFonts w:ascii="Palatino Linotype" w:hAnsi="Palatino Linotype" w:cs="Arial"/>
          <w:b/>
          <w:sz w:val="24"/>
          <w:szCs w:val="24"/>
          <w:u w:val="single"/>
        </w:rPr>
        <w:t>ΔΗΜΟΣΙΕΥΣΗ ΔΙΑΚΗΡΥΞΗΣ</w:t>
      </w:r>
    </w:p>
    <w:p w:rsidR="00B42A49"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Η διακήρυξη θα δημοσιευθεί με φροντίδα του </w:t>
      </w:r>
      <w:r w:rsidR="00937528" w:rsidRPr="00DD2793">
        <w:rPr>
          <w:rFonts w:ascii="Palatino Linotype" w:hAnsi="Palatino Linotype" w:cs="Arial"/>
          <w:sz w:val="24"/>
          <w:szCs w:val="24"/>
        </w:rPr>
        <w:t>Δημάρχου</w:t>
      </w:r>
      <w:r w:rsidRPr="00DD2793">
        <w:rPr>
          <w:rFonts w:ascii="Palatino Linotype" w:hAnsi="Palatino Linotype" w:cs="Arial"/>
          <w:sz w:val="24"/>
          <w:szCs w:val="24"/>
        </w:rPr>
        <w:t xml:space="preserve"> τουλάχιστον </w:t>
      </w:r>
      <w:r w:rsidR="00F574DA" w:rsidRPr="00DD2793">
        <w:rPr>
          <w:rFonts w:ascii="Palatino Linotype" w:hAnsi="Palatino Linotype" w:cs="Arial"/>
          <w:sz w:val="24"/>
          <w:szCs w:val="24"/>
        </w:rPr>
        <w:t xml:space="preserve"> δέκα</w:t>
      </w:r>
      <w:r w:rsidRPr="00DD2793">
        <w:rPr>
          <w:rFonts w:ascii="Palatino Linotype" w:hAnsi="Palatino Linotype" w:cs="Arial"/>
          <w:sz w:val="24"/>
          <w:szCs w:val="24"/>
        </w:rPr>
        <w:t xml:space="preserve"> ημέρες πριν από τη διενέργεια της δημοπρασίας με τοιχοκόλληση αντιγράφου αυτής </w:t>
      </w:r>
      <w:r w:rsidR="00937528" w:rsidRPr="00DD2793">
        <w:rPr>
          <w:rFonts w:ascii="Palatino Linotype" w:hAnsi="Palatino Linotype" w:cs="Arial"/>
          <w:sz w:val="24"/>
          <w:szCs w:val="24"/>
        </w:rPr>
        <w:t>σ</w:t>
      </w:r>
      <w:r w:rsidRPr="00DD2793">
        <w:rPr>
          <w:rFonts w:ascii="Palatino Linotype" w:hAnsi="Palatino Linotype" w:cs="Arial"/>
          <w:sz w:val="24"/>
          <w:szCs w:val="24"/>
        </w:rPr>
        <w:t xml:space="preserve">τον πίνακα ανακοινώσεων </w:t>
      </w:r>
      <w:r w:rsidR="00B42A49" w:rsidRPr="00DD2793">
        <w:rPr>
          <w:rFonts w:ascii="Palatino Linotype" w:hAnsi="Palatino Linotype" w:cs="Arial"/>
          <w:sz w:val="24"/>
          <w:szCs w:val="24"/>
        </w:rPr>
        <w:t xml:space="preserve">του </w:t>
      </w:r>
      <w:r w:rsidR="00937528" w:rsidRPr="00DD2793">
        <w:rPr>
          <w:rFonts w:ascii="Palatino Linotype" w:hAnsi="Palatino Linotype" w:cs="Arial"/>
          <w:sz w:val="24"/>
          <w:szCs w:val="24"/>
        </w:rPr>
        <w:t>δημοτικού καταστήματος</w:t>
      </w:r>
      <w:r w:rsidR="00D02D44">
        <w:rPr>
          <w:rFonts w:ascii="Palatino Linotype" w:hAnsi="Palatino Linotype" w:cs="Arial"/>
          <w:sz w:val="24"/>
          <w:szCs w:val="24"/>
        </w:rPr>
        <w:t>,</w:t>
      </w:r>
      <w:r w:rsidR="00FD26AC">
        <w:rPr>
          <w:rFonts w:ascii="Palatino Linotype" w:hAnsi="Palatino Linotype" w:cs="Arial"/>
          <w:sz w:val="24"/>
          <w:szCs w:val="24"/>
        </w:rPr>
        <w:t xml:space="preserve"> στη Κοινότητα </w:t>
      </w:r>
      <w:r w:rsidR="00FF0974">
        <w:rPr>
          <w:rFonts w:ascii="Palatino Linotype" w:hAnsi="Palatino Linotype" w:cs="Arial"/>
          <w:sz w:val="24"/>
          <w:szCs w:val="24"/>
        </w:rPr>
        <w:t>Νιάτων</w:t>
      </w:r>
      <w:r w:rsidR="00FD26AC">
        <w:rPr>
          <w:rFonts w:ascii="Palatino Linotype" w:hAnsi="Palatino Linotype" w:cs="Arial"/>
          <w:sz w:val="24"/>
          <w:szCs w:val="24"/>
        </w:rPr>
        <w:t xml:space="preserve"> </w:t>
      </w:r>
      <w:r w:rsidR="00937528" w:rsidRPr="00DD2793">
        <w:rPr>
          <w:rFonts w:ascii="Palatino Linotype" w:hAnsi="Palatino Linotype" w:cs="Arial"/>
          <w:sz w:val="24"/>
          <w:szCs w:val="24"/>
        </w:rPr>
        <w:t xml:space="preserve"> </w:t>
      </w:r>
      <w:r w:rsidRPr="00DD2793">
        <w:rPr>
          <w:rFonts w:ascii="Palatino Linotype" w:hAnsi="Palatino Linotype" w:cs="Arial"/>
          <w:sz w:val="24"/>
          <w:szCs w:val="24"/>
        </w:rPr>
        <w:t xml:space="preserve">και θα αναρτηθεί στο διαδίκτυο. </w:t>
      </w:r>
    </w:p>
    <w:p w:rsidR="00FD26AC" w:rsidRPr="00DD2793" w:rsidRDefault="00FD26AC" w:rsidP="00DD2793">
      <w:pPr>
        <w:spacing w:after="0" w:line="240" w:lineRule="auto"/>
        <w:jc w:val="both"/>
        <w:rPr>
          <w:rFonts w:ascii="Palatino Linotype" w:hAnsi="Palatino Linotype" w:cs="Arial"/>
          <w:sz w:val="24"/>
          <w:szCs w:val="24"/>
        </w:rPr>
      </w:pPr>
    </w:p>
    <w:p w:rsidR="00B42A49" w:rsidRPr="00DD2793" w:rsidRDefault="007F660D" w:rsidP="00DD2793">
      <w:pPr>
        <w:spacing w:after="0" w:line="240" w:lineRule="auto"/>
        <w:jc w:val="center"/>
        <w:rPr>
          <w:rFonts w:ascii="Palatino Linotype" w:hAnsi="Palatino Linotype" w:cs="Arial"/>
          <w:b/>
          <w:sz w:val="24"/>
          <w:szCs w:val="24"/>
          <w:u w:val="single"/>
        </w:rPr>
      </w:pPr>
      <w:r w:rsidRPr="00DD2793">
        <w:rPr>
          <w:rFonts w:ascii="Palatino Linotype" w:hAnsi="Palatino Linotype" w:cs="Arial"/>
          <w:b/>
          <w:sz w:val="24"/>
          <w:szCs w:val="24"/>
          <w:u w:val="single"/>
        </w:rPr>
        <w:t>ΕΠΑΝΑΛΗΨΗ ΤΗΣ ΔΗΜΟΠΡΑΣΙΑΣ</w:t>
      </w:r>
    </w:p>
    <w:p w:rsidR="00B42A49"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1.Η δημοπρασία επαναλαμβάνεται οίκοθεν από τον </w:t>
      </w:r>
      <w:r w:rsidR="00AE2714" w:rsidRPr="00DD2793">
        <w:rPr>
          <w:rFonts w:ascii="Palatino Linotype" w:hAnsi="Palatino Linotype" w:cs="Arial"/>
          <w:sz w:val="24"/>
          <w:szCs w:val="24"/>
        </w:rPr>
        <w:t>Δήμαρχο</w:t>
      </w:r>
      <w:r w:rsidRPr="00DD2793">
        <w:rPr>
          <w:rFonts w:ascii="Palatino Linotype" w:hAnsi="Palatino Linotype" w:cs="Arial"/>
          <w:sz w:val="24"/>
          <w:szCs w:val="24"/>
        </w:rPr>
        <w:t xml:space="preserve"> εάν δεν παρουσιάσθηκε κατ' αυτήν πλειοδότης. Σύμφωνα με τις διατάξεις του άρθρου 192 του Ν. 3463/2006, αν και η δεύτερη δημοπρασία δεν φέρει αποτέλεσμα, η εκμίσθωση μπορεί να γίνει με απευθείας συμφωνία, της οποίας τους όρους καθορίζει το </w:t>
      </w:r>
      <w:r w:rsidR="00B42A49" w:rsidRPr="00DD2793">
        <w:rPr>
          <w:rFonts w:ascii="Palatino Linotype" w:hAnsi="Palatino Linotype" w:cs="Arial"/>
          <w:sz w:val="24"/>
          <w:szCs w:val="24"/>
        </w:rPr>
        <w:t xml:space="preserve">Δημοτικό </w:t>
      </w:r>
      <w:r w:rsidRPr="00DD2793">
        <w:rPr>
          <w:rFonts w:ascii="Palatino Linotype" w:hAnsi="Palatino Linotype" w:cs="Arial"/>
          <w:sz w:val="24"/>
          <w:szCs w:val="24"/>
        </w:rPr>
        <w:t xml:space="preserve">Συμβούλιο. </w:t>
      </w:r>
    </w:p>
    <w:p w:rsidR="00B42A49"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2. Η δημοπρασία μπορεί να επαναληφθεί κατόπιν αποφάσεως του δ</w:t>
      </w:r>
      <w:r w:rsidR="00B42A49" w:rsidRPr="00DD2793">
        <w:rPr>
          <w:rFonts w:ascii="Palatino Linotype" w:hAnsi="Palatino Linotype" w:cs="Arial"/>
          <w:sz w:val="24"/>
          <w:szCs w:val="24"/>
        </w:rPr>
        <w:t xml:space="preserve">ημοτικού </w:t>
      </w:r>
      <w:r w:rsidRPr="00DD2793">
        <w:rPr>
          <w:rFonts w:ascii="Palatino Linotype" w:hAnsi="Palatino Linotype" w:cs="Arial"/>
          <w:sz w:val="24"/>
          <w:szCs w:val="24"/>
        </w:rPr>
        <w:t xml:space="preserve"> συμβουλίου όταν: α) το αποτέλεσμα αυτή</w:t>
      </w:r>
      <w:r w:rsidR="00B42A49" w:rsidRPr="00DD2793">
        <w:rPr>
          <w:rFonts w:ascii="Palatino Linotype" w:hAnsi="Palatino Linotype" w:cs="Arial"/>
          <w:sz w:val="24"/>
          <w:szCs w:val="24"/>
        </w:rPr>
        <w:t>ς δεν εγκριθεί από</w:t>
      </w:r>
      <w:r w:rsidR="00937528" w:rsidRPr="00DD2793">
        <w:rPr>
          <w:rFonts w:ascii="Palatino Linotype" w:hAnsi="Palatino Linotype" w:cs="Arial"/>
          <w:sz w:val="24"/>
          <w:szCs w:val="24"/>
        </w:rPr>
        <w:t xml:space="preserve"> την Οικονομική Επιτροπή ή</w:t>
      </w:r>
      <w:r w:rsidR="00B42A49" w:rsidRPr="00DD2793">
        <w:rPr>
          <w:rFonts w:ascii="Palatino Linotype" w:hAnsi="Palatino Linotype" w:cs="Arial"/>
          <w:sz w:val="24"/>
          <w:szCs w:val="24"/>
        </w:rPr>
        <w:t xml:space="preserve"> το Δημοτικό</w:t>
      </w:r>
      <w:r w:rsidRPr="00DD2793">
        <w:rPr>
          <w:rFonts w:ascii="Palatino Linotype" w:hAnsi="Palatino Linotype" w:cs="Arial"/>
          <w:sz w:val="24"/>
          <w:szCs w:val="24"/>
        </w:rPr>
        <w:t xml:space="preserve"> Συμβούλιο λόγω ασύμφορου του επιτευχθέντος αποτελέσματος ή σφάλματος στη διενέργεια της δημοπρασίας, </w:t>
      </w:r>
    </w:p>
    <w:p w:rsidR="00B42A49"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β) μετά την κατακύρωση της δημοπρασίας, ο τελευταίος πλειοδότης και ο εγγυητής του αρνούνται να υπογράψουν τα πρακτικά, ή τη σύμβαση μίσθωσης ή όταν μετά την κοινοποίηση στον τελευταίο πλειοδότη της εγκριτικής επί του αποτελέσματος της δημοπρασίας αποφάσεως δεν προσέλθει αυτός εμπροθέσμως για την σύνταξη και υπογραφή της σύμβασης. </w:t>
      </w:r>
    </w:p>
    <w:p w:rsidR="00B42A49" w:rsidRPr="00DD2793"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Η επαναληπτική δημοπρασία γνωστοποιείται με περιληπτική διακήρυξη του </w:t>
      </w:r>
      <w:r w:rsidR="00AE2714" w:rsidRPr="00DD2793">
        <w:rPr>
          <w:rFonts w:ascii="Palatino Linotype" w:hAnsi="Palatino Linotype" w:cs="Arial"/>
          <w:sz w:val="24"/>
          <w:szCs w:val="24"/>
        </w:rPr>
        <w:t xml:space="preserve">Δημάρχου </w:t>
      </w:r>
      <w:r w:rsidRPr="00DD2793">
        <w:rPr>
          <w:rFonts w:ascii="Palatino Linotype" w:hAnsi="Palatino Linotype" w:cs="Arial"/>
          <w:sz w:val="24"/>
          <w:szCs w:val="24"/>
        </w:rPr>
        <w:t xml:space="preserve">αναφερομένης στους όρους της πρώτης διακήρυξης και δημοσιευομένης πέντε (5) τουλάχιστον ημέρας προ της ημέρας της </w:t>
      </w:r>
      <w:r w:rsidRPr="00DD2793">
        <w:rPr>
          <w:rFonts w:ascii="Palatino Linotype" w:hAnsi="Palatino Linotype" w:cs="Arial"/>
          <w:sz w:val="24"/>
          <w:szCs w:val="24"/>
        </w:rPr>
        <w:lastRenderedPageBreak/>
        <w:t xml:space="preserve">διενέργειας της δημοπρασίας, διεξάγεται δε σύμφωνα με τα όσα αναφέρθηκαν. </w:t>
      </w:r>
    </w:p>
    <w:p w:rsidR="00B42A49" w:rsidRPr="00DD2793" w:rsidRDefault="00B42A49" w:rsidP="00DD2793">
      <w:pPr>
        <w:spacing w:after="0" w:line="240" w:lineRule="auto"/>
        <w:jc w:val="both"/>
        <w:rPr>
          <w:rFonts w:ascii="Palatino Linotype" w:hAnsi="Palatino Linotype" w:cs="Arial"/>
          <w:sz w:val="24"/>
          <w:szCs w:val="24"/>
        </w:rPr>
      </w:pPr>
    </w:p>
    <w:p w:rsidR="00B42A49" w:rsidRPr="00DD2793" w:rsidRDefault="007F660D" w:rsidP="00DD2793">
      <w:pPr>
        <w:spacing w:after="0" w:line="240" w:lineRule="auto"/>
        <w:jc w:val="center"/>
        <w:rPr>
          <w:rFonts w:ascii="Palatino Linotype" w:hAnsi="Palatino Linotype" w:cs="Arial"/>
          <w:b/>
          <w:sz w:val="24"/>
          <w:szCs w:val="24"/>
          <w:u w:val="single"/>
        </w:rPr>
      </w:pPr>
      <w:r w:rsidRPr="00DD2793">
        <w:rPr>
          <w:rFonts w:ascii="Palatino Linotype" w:hAnsi="Palatino Linotype" w:cs="Arial"/>
          <w:b/>
          <w:sz w:val="24"/>
          <w:szCs w:val="24"/>
          <w:u w:val="single"/>
        </w:rPr>
        <w:t>ΠΛΗΡΟΦΟΡΗΣΗ ΕΝΔΙΑΦΕΡΟΜΕΝΩΝ</w:t>
      </w:r>
    </w:p>
    <w:p w:rsidR="00933780" w:rsidRPr="00946EF5"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Πληροφορίες για τη δημοπ</w:t>
      </w:r>
      <w:r w:rsidR="00B42A49" w:rsidRPr="00DD2793">
        <w:rPr>
          <w:rFonts w:ascii="Palatino Linotype" w:hAnsi="Palatino Linotype" w:cs="Arial"/>
          <w:sz w:val="24"/>
          <w:szCs w:val="24"/>
        </w:rPr>
        <w:t>ρασία παρέχονται στα γραφεία του Δήμου Ευρώτα</w:t>
      </w:r>
      <w:r w:rsidRPr="00DD2793">
        <w:rPr>
          <w:rFonts w:ascii="Palatino Linotype" w:hAnsi="Palatino Linotype" w:cs="Arial"/>
          <w:sz w:val="24"/>
          <w:szCs w:val="24"/>
        </w:rPr>
        <w:t xml:space="preserve">, </w:t>
      </w:r>
      <w:r w:rsidR="00933780" w:rsidRPr="00DD2793">
        <w:rPr>
          <w:rFonts w:ascii="Palatino Linotype" w:hAnsi="Palatino Linotype" w:cs="Arial"/>
          <w:sz w:val="24"/>
          <w:szCs w:val="24"/>
        </w:rPr>
        <w:t>κατά τις εργάσιμες ημέρες και ώρες</w:t>
      </w:r>
      <w:r w:rsidRPr="00DD2793">
        <w:rPr>
          <w:rFonts w:ascii="Palatino Linotype" w:hAnsi="Palatino Linotype" w:cs="Arial"/>
          <w:sz w:val="24"/>
          <w:szCs w:val="24"/>
        </w:rPr>
        <w:t xml:space="preserve">, Διεύθυνση </w:t>
      </w:r>
      <w:r w:rsidR="00933780" w:rsidRPr="00DD2793">
        <w:rPr>
          <w:rFonts w:ascii="Palatino Linotype" w:hAnsi="Palatino Linotype" w:cs="Arial"/>
          <w:sz w:val="24"/>
          <w:szCs w:val="24"/>
        </w:rPr>
        <w:t xml:space="preserve">Σκάλα </w:t>
      </w:r>
      <w:r w:rsidR="00933780" w:rsidRPr="00946EF5">
        <w:rPr>
          <w:rFonts w:ascii="Palatino Linotype" w:hAnsi="Palatino Linotype" w:cs="Arial"/>
          <w:sz w:val="24"/>
          <w:szCs w:val="24"/>
        </w:rPr>
        <w:t>Λακωνίας</w:t>
      </w:r>
      <w:r w:rsidRPr="00946EF5">
        <w:rPr>
          <w:rFonts w:ascii="Palatino Linotype" w:hAnsi="Palatino Linotype" w:cs="Arial"/>
          <w:sz w:val="24"/>
          <w:szCs w:val="24"/>
        </w:rPr>
        <w:t xml:space="preserve">, </w:t>
      </w:r>
      <w:r w:rsidR="00933780" w:rsidRPr="00946EF5">
        <w:rPr>
          <w:rFonts w:ascii="Palatino Linotype" w:hAnsi="Palatino Linotype" w:cs="Arial"/>
          <w:sz w:val="24"/>
          <w:szCs w:val="24"/>
        </w:rPr>
        <w:t xml:space="preserve">Πληροφορίες : </w:t>
      </w:r>
      <w:r w:rsidR="00946EF5" w:rsidRPr="00946EF5">
        <w:rPr>
          <w:rFonts w:ascii="Palatino Linotype" w:hAnsi="Palatino Linotype" w:cs="Arial"/>
          <w:sz w:val="24"/>
          <w:szCs w:val="24"/>
        </w:rPr>
        <w:t xml:space="preserve"> Αθανάσιος Μακρής</w:t>
      </w:r>
      <w:r w:rsidR="00ED3D9B" w:rsidRPr="00946EF5">
        <w:rPr>
          <w:rFonts w:ascii="Palatino Linotype" w:hAnsi="Palatino Linotype" w:cs="Arial"/>
          <w:sz w:val="24"/>
          <w:szCs w:val="24"/>
        </w:rPr>
        <w:t>,</w:t>
      </w:r>
      <w:r w:rsidR="008B17D5" w:rsidRPr="00946EF5">
        <w:rPr>
          <w:rFonts w:ascii="Palatino Linotype" w:hAnsi="Palatino Linotype" w:cs="Arial"/>
          <w:sz w:val="24"/>
          <w:szCs w:val="24"/>
        </w:rPr>
        <w:t xml:space="preserve"> </w:t>
      </w:r>
      <w:r w:rsidRPr="00946EF5">
        <w:rPr>
          <w:rFonts w:ascii="Palatino Linotype" w:hAnsi="Palatino Linotype" w:cs="Arial"/>
          <w:sz w:val="24"/>
          <w:szCs w:val="24"/>
        </w:rPr>
        <w:t xml:space="preserve">Τηλέφωνο </w:t>
      </w:r>
      <w:r w:rsidR="00933780" w:rsidRPr="00946EF5">
        <w:rPr>
          <w:rFonts w:ascii="Palatino Linotype" w:hAnsi="Palatino Linotype" w:cs="Arial"/>
          <w:sz w:val="24"/>
          <w:szCs w:val="24"/>
        </w:rPr>
        <w:t xml:space="preserve"> 27353600</w:t>
      </w:r>
      <w:r w:rsidR="00946EF5" w:rsidRPr="00946EF5">
        <w:rPr>
          <w:rFonts w:ascii="Palatino Linotype" w:hAnsi="Palatino Linotype" w:cs="Arial"/>
          <w:sz w:val="24"/>
          <w:szCs w:val="24"/>
        </w:rPr>
        <w:t>23</w:t>
      </w:r>
      <w:r w:rsidR="00ED3D9B" w:rsidRPr="00946EF5">
        <w:rPr>
          <w:rFonts w:ascii="Palatino Linotype" w:hAnsi="Palatino Linotype" w:cs="Arial"/>
          <w:sz w:val="24"/>
          <w:szCs w:val="24"/>
        </w:rPr>
        <w:t xml:space="preserve"> &amp;</w:t>
      </w:r>
      <w:r w:rsidR="00933780" w:rsidRPr="00946EF5">
        <w:rPr>
          <w:rFonts w:ascii="Palatino Linotype" w:hAnsi="Palatino Linotype" w:cs="Arial"/>
          <w:sz w:val="24"/>
          <w:szCs w:val="24"/>
          <w:lang w:val="en-US"/>
        </w:rPr>
        <w:t>FAX</w:t>
      </w:r>
      <w:r w:rsidR="00933780" w:rsidRPr="00946EF5">
        <w:rPr>
          <w:rFonts w:ascii="Palatino Linotype" w:hAnsi="Palatino Linotype" w:cs="Arial"/>
          <w:sz w:val="24"/>
          <w:szCs w:val="24"/>
        </w:rPr>
        <w:t>: 27350</w:t>
      </w:r>
      <w:r w:rsidR="00ED3D9B" w:rsidRPr="00946EF5">
        <w:rPr>
          <w:rFonts w:ascii="Palatino Linotype" w:hAnsi="Palatino Linotype" w:cs="Arial"/>
          <w:sz w:val="24"/>
          <w:szCs w:val="24"/>
        </w:rPr>
        <w:t xml:space="preserve"> 2403</w:t>
      </w:r>
      <w:r w:rsidR="003109FA" w:rsidRPr="00946EF5">
        <w:rPr>
          <w:rFonts w:ascii="Palatino Linotype" w:hAnsi="Palatino Linotype" w:cs="Arial"/>
          <w:sz w:val="24"/>
          <w:szCs w:val="24"/>
        </w:rPr>
        <w:t>2</w:t>
      </w:r>
      <w:r w:rsidR="00B23C7E" w:rsidRPr="00946EF5">
        <w:rPr>
          <w:rFonts w:ascii="Palatino Linotype" w:hAnsi="Palatino Linotype" w:cs="Arial"/>
          <w:sz w:val="24"/>
          <w:szCs w:val="24"/>
        </w:rPr>
        <w:t>.</w:t>
      </w:r>
    </w:p>
    <w:p w:rsidR="00B42A49" w:rsidRDefault="007F660D" w:rsidP="00DD2793">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 xml:space="preserve"> Αντίγραφο της διακήρυξης χορηγείται ή αποστέλλεται στους ενδιαφερόμενους ύστερα από αίτηση </w:t>
      </w:r>
      <w:r w:rsidR="008C69EC" w:rsidRPr="00DD2793">
        <w:rPr>
          <w:rFonts w:ascii="Palatino Linotype" w:hAnsi="Palatino Linotype" w:cs="Arial"/>
          <w:sz w:val="24"/>
          <w:szCs w:val="24"/>
        </w:rPr>
        <w:t>τους.</w:t>
      </w:r>
    </w:p>
    <w:p w:rsidR="00896E6C" w:rsidRDefault="00896E6C" w:rsidP="00DD2793">
      <w:pPr>
        <w:spacing w:after="0" w:line="240" w:lineRule="auto"/>
        <w:jc w:val="both"/>
        <w:rPr>
          <w:rFonts w:ascii="Palatino Linotype" w:hAnsi="Palatino Linotype" w:cs="Arial"/>
          <w:sz w:val="24"/>
          <w:szCs w:val="24"/>
        </w:rPr>
      </w:pPr>
    </w:p>
    <w:p w:rsidR="00896E6C" w:rsidRDefault="00896E6C" w:rsidP="00DD2793">
      <w:pPr>
        <w:spacing w:after="0" w:line="240" w:lineRule="auto"/>
        <w:jc w:val="both"/>
        <w:rPr>
          <w:rFonts w:ascii="Palatino Linotype" w:hAnsi="Palatino Linotype" w:cs="Arial"/>
          <w:sz w:val="24"/>
          <w:szCs w:val="24"/>
        </w:rPr>
      </w:pPr>
      <w:bookmarkStart w:id="0" w:name="_GoBack"/>
      <w:bookmarkEnd w:id="0"/>
    </w:p>
    <w:p w:rsidR="00896E6C" w:rsidRDefault="00896E6C" w:rsidP="00DD2793">
      <w:pPr>
        <w:spacing w:after="0" w:line="240" w:lineRule="auto"/>
        <w:jc w:val="both"/>
        <w:rPr>
          <w:rFonts w:ascii="Palatino Linotype" w:hAnsi="Palatino Linotype" w:cs="Arial"/>
          <w:sz w:val="24"/>
          <w:szCs w:val="24"/>
        </w:rPr>
      </w:pPr>
    </w:p>
    <w:p w:rsidR="00896E6C" w:rsidRDefault="00896E6C" w:rsidP="00DD2793">
      <w:pPr>
        <w:spacing w:after="0" w:line="240" w:lineRule="auto"/>
        <w:jc w:val="both"/>
        <w:rPr>
          <w:rFonts w:ascii="Palatino Linotype" w:hAnsi="Palatino Linotype" w:cs="Arial"/>
          <w:sz w:val="24"/>
          <w:szCs w:val="24"/>
        </w:rPr>
      </w:pPr>
    </w:p>
    <w:p w:rsidR="00896E6C" w:rsidRPr="007869B9" w:rsidRDefault="00896E6C" w:rsidP="00896E6C">
      <w:pPr>
        <w:spacing w:after="0" w:line="240" w:lineRule="auto"/>
        <w:jc w:val="center"/>
        <w:rPr>
          <w:rFonts w:ascii="Palatino Linotype" w:hAnsi="Palatino Linotype" w:cs="Arial"/>
          <w:b/>
          <w:sz w:val="24"/>
          <w:szCs w:val="24"/>
        </w:rPr>
      </w:pPr>
      <w:r w:rsidRPr="007869B9">
        <w:rPr>
          <w:rFonts w:ascii="Palatino Linotype" w:hAnsi="Palatino Linotype" w:cs="Arial"/>
          <w:b/>
          <w:sz w:val="24"/>
          <w:szCs w:val="24"/>
        </w:rPr>
        <w:t>Ο Δήμαρχος Ευρώτα</w:t>
      </w:r>
    </w:p>
    <w:p w:rsidR="00896E6C" w:rsidRPr="007869B9" w:rsidRDefault="00896E6C" w:rsidP="00896E6C">
      <w:pPr>
        <w:spacing w:after="0" w:line="240" w:lineRule="auto"/>
        <w:jc w:val="center"/>
        <w:rPr>
          <w:rFonts w:ascii="Palatino Linotype" w:hAnsi="Palatino Linotype" w:cs="Arial"/>
          <w:b/>
          <w:sz w:val="24"/>
          <w:szCs w:val="24"/>
        </w:rPr>
      </w:pPr>
    </w:p>
    <w:p w:rsidR="00896E6C" w:rsidRPr="007869B9" w:rsidRDefault="00896E6C" w:rsidP="00896E6C">
      <w:pPr>
        <w:spacing w:after="0" w:line="240" w:lineRule="auto"/>
        <w:jc w:val="center"/>
        <w:rPr>
          <w:rFonts w:ascii="Palatino Linotype" w:hAnsi="Palatino Linotype" w:cs="Arial"/>
          <w:b/>
          <w:sz w:val="24"/>
          <w:szCs w:val="24"/>
        </w:rPr>
      </w:pPr>
    </w:p>
    <w:p w:rsidR="00896E6C" w:rsidRPr="007869B9" w:rsidRDefault="00896E6C" w:rsidP="00896E6C">
      <w:pPr>
        <w:spacing w:after="0" w:line="240" w:lineRule="auto"/>
        <w:jc w:val="center"/>
        <w:rPr>
          <w:rFonts w:ascii="Palatino Linotype" w:hAnsi="Palatino Linotype" w:cs="Arial"/>
          <w:b/>
          <w:sz w:val="24"/>
          <w:szCs w:val="24"/>
        </w:rPr>
      </w:pPr>
      <w:r w:rsidRPr="007869B9">
        <w:rPr>
          <w:rFonts w:ascii="Palatino Linotype" w:hAnsi="Palatino Linotype" w:cs="Arial"/>
          <w:b/>
          <w:sz w:val="24"/>
          <w:szCs w:val="24"/>
        </w:rPr>
        <w:t>Δήμος Βέρδος</w:t>
      </w:r>
    </w:p>
    <w:p w:rsidR="00896E6C" w:rsidRPr="00DD2793" w:rsidRDefault="00896E6C" w:rsidP="00DD2793">
      <w:pPr>
        <w:spacing w:after="0" w:line="240" w:lineRule="auto"/>
        <w:jc w:val="both"/>
        <w:rPr>
          <w:rFonts w:ascii="Palatino Linotype" w:hAnsi="Palatino Linotype" w:cs="Arial"/>
          <w:sz w:val="24"/>
          <w:szCs w:val="24"/>
        </w:rPr>
      </w:pPr>
    </w:p>
    <w:sectPr w:rsidR="00896E6C" w:rsidRPr="00DD2793" w:rsidSect="00BA4779">
      <w:footerReference w:type="default" r:id="rId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790A" w:rsidRDefault="0010790A" w:rsidP="007E7475">
      <w:pPr>
        <w:spacing w:after="0" w:line="240" w:lineRule="auto"/>
      </w:pPr>
      <w:r>
        <w:separator/>
      </w:r>
    </w:p>
  </w:endnote>
  <w:endnote w:type="continuationSeparator" w:id="1">
    <w:p w:rsidR="0010790A" w:rsidRDefault="0010790A" w:rsidP="007E74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A1"/>
    <w:family w:val="roman"/>
    <w:pitch w:val="variable"/>
    <w:sig w:usb0="E0000287" w:usb1="40000013" w:usb2="00000000"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86592"/>
      <w:docPartObj>
        <w:docPartGallery w:val="Page Numbers (Bottom of Page)"/>
        <w:docPartUnique/>
      </w:docPartObj>
    </w:sdtPr>
    <w:sdtContent>
      <w:p w:rsidR="00E91CB0" w:rsidRDefault="00405447">
        <w:pPr>
          <w:pStyle w:val="a4"/>
          <w:jc w:val="center"/>
        </w:pPr>
        <w:fldSimple w:instr=" PAGE   \* MERGEFORMAT ">
          <w:r w:rsidR="005D6707">
            <w:rPr>
              <w:noProof/>
            </w:rPr>
            <w:t>3</w:t>
          </w:r>
        </w:fldSimple>
      </w:p>
    </w:sdtContent>
  </w:sdt>
  <w:p w:rsidR="00E91CB0" w:rsidRDefault="00E91CB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790A" w:rsidRDefault="0010790A" w:rsidP="007E7475">
      <w:pPr>
        <w:spacing w:after="0" w:line="240" w:lineRule="auto"/>
      </w:pPr>
      <w:r>
        <w:separator/>
      </w:r>
    </w:p>
  </w:footnote>
  <w:footnote w:type="continuationSeparator" w:id="1">
    <w:p w:rsidR="0010790A" w:rsidRDefault="0010790A" w:rsidP="007E747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1D5EA7"/>
    <w:multiLevelType w:val="hybridMultilevel"/>
    <w:tmpl w:val="A930020E"/>
    <w:lvl w:ilvl="0" w:tplc="3C642FC4">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501A28FA"/>
    <w:multiLevelType w:val="hybridMultilevel"/>
    <w:tmpl w:val="8F74CDB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7E22398F"/>
    <w:multiLevelType w:val="hybridMultilevel"/>
    <w:tmpl w:val="80D4E170"/>
    <w:lvl w:ilvl="0" w:tplc="35627E4C">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F660D"/>
    <w:rsid w:val="00010F0F"/>
    <w:rsid w:val="000378BC"/>
    <w:rsid w:val="00051DED"/>
    <w:rsid w:val="00084D06"/>
    <w:rsid w:val="000A1659"/>
    <w:rsid w:val="000C5193"/>
    <w:rsid w:val="000C6B21"/>
    <w:rsid w:val="000F21B5"/>
    <w:rsid w:val="00100171"/>
    <w:rsid w:val="001063E3"/>
    <w:rsid w:val="0010790A"/>
    <w:rsid w:val="001145B3"/>
    <w:rsid w:val="00130ABC"/>
    <w:rsid w:val="00137845"/>
    <w:rsid w:val="00144220"/>
    <w:rsid w:val="00147662"/>
    <w:rsid w:val="00173737"/>
    <w:rsid w:val="001A278D"/>
    <w:rsid w:val="001B0381"/>
    <w:rsid w:val="001B07D5"/>
    <w:rsid w:val="001C145B"/>
    <w:rsid w:val="001E4098"/>
    <w:rsid w:val="00210578"/>
    <w:rsid w:val="002175F4"/>
    <w:rsid w:val="00223C9D"/>
    <w:rsid w:val="0024204D"/>
    <w:rsid w:val="002A48C4"/>
    <w:rsid w:val="002A653F"/>
    <w:rsid w:val="002B2B25"/>
    <w:rsid w:val="002C1A49"/>
    <w:rsid w:val="002C7F50"/>
    <w:rsid w:val="002F6E45"/>
    <w:rsid w:val="003109FA"/>
    <w:rsid w:val="00316A2D"/>
    <w:rsid w:val="00316E56"/>
    <w:rsid w:val="00332497"/>
    <w:rsid w:val="003463FE"/>
    <w:rsid w:val="0036048F"/>
    <w:rsid w:val="003744FD"/>
    <w:rsid w:val="00387574"/>
    <w:rsid w:val="00387FC9"/>
    <w:rsid w:val="003C3541"/>
    <w:rsid w:val="003E7D34"/>
    <w:rsid w:val="00403D0F"/>
    <w:rsid w:val="00405447"/>
    <w:rsid w:val="004110AF"/>
    <w:rsid w:val="00484D30"/>
    <w:rsid w:val="004C4947"/>
    <w:rsid w:val="00516816"/>
    <w:rsid w:val="00532834"/>
    <w:rsid w:val="00547BC4"/>
    <w:rsid w:val="00576DAC"/>
    <w:rsid w:val="00593C7A"/>
    <w:rsid w:val="005A30A3"/>
    <w:rsid w:val="005D2CE3"/>
    <w:rsid w:val="005D5751"/>
    <w:rsid w:val="005D6707"/>
    <w:rsid w:val="005E048A"/>
    <w:rsid w:val="00607D2B"/>
    <w:rsid w:val="0064106B"/>
    <w:rsid w:val="006467C1"/>
    <w:rsid w:val="00650F61"/>
    <w:rsid w:val="0065597B"/>
    <w:rsid w:val="00663EB1"/>
    <w:rsid w:val="00664302"/>
    <w:rsid w:val="00667B60"/>
    <w:rsid w:val="00677847"/>
    <w:rsid w:val="006B5069"/>
    <w:rsid w:val="00737313"/>
    <w:rsid w:val="007E2655"/>
    <w:rsid w:val="007E7475"/>
    <w:rsid w:val="007F660D"/>
    <w:rsid w:val="008027C9"/>
    <w:rsid w:val="00824DF5"/>
    <w:rsid w:val="0082702A"/>
    <w:rsid w:val="00841847"/>
    <w:rsid w:val="00841A4C"/>
    <w:rsid w:val="0085655B"/>
    <w:rsid w:val="00861C50"/>
    <w:rsid w:val="0087445F"/>
    <w:rsid w:val="008825EB"/>
    <w:rsid w:val="00896E6C"/>
    <w:rsid w:val="008B17D5"/>
    <w:rsid w:val="008C52A8"/>
    <w:rsid w:val="008C589E"/>
    <w:rsid w:val="008C69EC"/>
    <w:rsid w:val="00933780"/>
    <w:rsid w:val="00934B66"/>
    <w:rsid w:val="009359F8"/>
    <w:rsid w:val="00937528"/>
    <w:rsid w:val="00946EF5"/>
    <w:rsid w:val="00985972"/>
    <w:rsid w:val="0098764B"/>
    <w:rsid w:val="00991AC1"/>
    <w:rsid w:val="009A23FB"/>
    <w:rsid w:val="009B3AF1"/>
    <w:rsid w:val="00A052A6"/>
    <w:rsid w:val="00A12449"/>
    <w:rsid w:val="00AA4316"/>
    <w:rsid w:val="00AA5B17"/>
    <w:rsid w:val="00AB2DB7"/>
    <w:rsid w:val="00AB3546"/>
    <w:rsid w:val="00AC699D"/>
    <w:rsid w:val="00AD00A8"/>
    <w:rsid w:val="00AE2714"/>
    <w:rsid w:val="00AE4B01"/>
    <w:rsid w:val="00B23C7E"/>
    <w:rsid w:val="00B31172"/>
    <w:rsid w:val="00B42A49"/>
    <w:rsid w:val="00B648F2"/>
    <w:rsid w:val="00B76A50"/>
    <w:rsid w:val="00B90FC0"/>
    <w:rsid w:val="00BA4779"/>
    <w:rsid w:val="00BC0E4A"/>
    <w:rsid w:val="00BC4F9C"/>
    <w:rsid w:val="00BD2769"/>
    <w:rsid w:val="00BE1606"/>
    <w:rsid w:val="00C24599"/>
    <w:rsid w:val="00C248C3"/>
    <w:rsid w:val="00C2634A"/>
    <w:rsid w:val="00C3167A"/>
    <w:rsid w:val="00C64EFA"/>
    <w:rsid w:val="00C863B0"/>
    <w:rsid w:val="00CA6187"/>
    <w:rsid w:val="00CA70CB"/>
    <w:rsid w:val="00CB4C96"/>
    <w:rsid w:val="00CD715D"/>
    <w:rsid w:val="00CE74DB"/>
    <w:rsid w:val="00D02D44"/>
    <w:rsid w:val="00DB443C"/>
    <w:rsid w:val="00DD2793"/>
    <w:rsid w:val="00DD70FC"/>
    <w:rsid w:val="00DE2DA9"/>
    <w:rsid w:val="00DF7854"/>
    <w:rsid w:val="00E13AA9"/>
    <w:rsid w:val="00E1492F"/>
    <w:rsid w:val="00E24034"/>
    <w:rsid w:val="00E27CC9"/>
    <w:rsid w:val="00E82300"/>
    <w:rsid w:val="00E91CB0"/>
    <w:rsid w:val="00E930F5"/>
    <w:rsid w:val="00EB5B69"/>
    <w:rsid w:val="00ED3D9B"/>
    <w:rsid w:val="00F00653"/>
    <w:rsid w:val="00F16362"/>
    <w:rsid w:val="00F17EA1"/>
    <w:rsid w:val="00F574DA"/>
    <w:rsid w:val="00F7296B"/>
    <w:rsid w:val="00F75055"/>
    <w:rsid w:val="00FA392E"/>
    <w:rsid w:val="00FD26AC"/>
    <w:rsid w:val="00FE3EAB"/>
    <w:rsid w:val="00FF0974"/>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477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E7475"/>
    <w:pPr>
      <w:tabs>
        <w:tab w:val="center" w:pos="4153"/>
        <w:tab w:val="right" w:pos="8306"/>
      </w:tabs>
      <w:spacing w:after="0" w:line="240" w:lineRule="auto"/>
    </w:pPr>
  </w:style>
  <w:style w:type="character" w:customStyle="1" w:styleId="Char">
    <w:name w:val="Κεφαλίδα Char"/>
    <w:basedOn w:val="a0"/>
    <w:link w:val="a3"/>
    <w:uiPriority w:val="99"/>
    <w:semiHidden/>
    <w:rsid w:val="007E7475"/>
  </w:style>
  <w:style w:type="paragraph" w:styleId="a4">
    <w:name w:val="footer"/>
    <w:basedOn w:val="a"/>
    <w:link w:val="Char0"/>
    <w:uiPriority w:val="99"/>
    <w:unhideWhenUsed/>
    <w:rsid w:val="007E7475"/>
    <w:pPr>
      <w:tabs>
        <w:tab w:val="center" w:pos="4153"/>
        <w:tab w:val="right" w:pos="8306"/>
      </w:tabs>
      <w:spacing w:after="0" w:line="240" w:lineRule="auto"/>
    </w:pPr>
  </w:style>
  <w:style w:type="character" w:customStyle="1" w:styleId="Char0">
    <w:name w:val="Υποσέλιδο Char"/>
    <w:basedOn w:val="a0"/>
    <w:link w:val="a4"/>
    <w:uiPriority w:val="99"/>
    <w:rsid w:val="007E7475"/>
  </w:style>
  <w:style w:type="paragraph" w:styleId="a5">
    <w:name w:val="List Paragraph"/>
    <w:basedOn w:val="a"/>
    <w:uiPriority w:val="34"/>
    <w:qFormat/>
    <w:rsid w:val="00084D06"/>
    <w:pPr>
      <w:ind w:left="720"/>
      <w:contextualSpacing/>
    </w:pPr>
  </w:style>
  <w:style w:type="paragraph" w:styleId="a6">
    <w:name w:val="Balloon Text"/>
    <w:basedOn w:val="a"/>
    <w:link w:val="Char1"/>
    <w:uiPriority w:val="99"/>
    <w:semiHidden/>
    <w:unhideWhenUsed/>
    <w:rsid w:val="00896E6C"/>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896E6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17618785">
      <w:bodyDiv w:val="1"/>
      <w:marLeft w:val="0"/>
      <w:marRight w:val="0"/>
      <w:marTop w:val="0"/>
      <w:marBottom w:val="0"/>
      <w:divBdr>
        <w:top w:val="none" w:sz="0" w:space="0" w:color="auto"/>
        <w:left w:val="none" w:sz="0" w:space="0" w:color="auto"/>
        <w:bottom w:val="none" w:sz="0" w:space="0" w:color="auto"/>
        <w:right w:val="none" w:sz="0" w:space="0" w:color="auto"/>
      </w:divBdr>
    </w:div>
    <w:div w:id="809978030">
      <w:bodyDiv w:val="1"/>
      <w:marLeft w:val="0"/>
      <w:marRight w:val="0"/>
      <w:marTop w:val="0"/>
      <w:marBottom w:val="0"/>
      <w:divBdr>
        <w:top w:val="none" w:sz="0" w:space="0" w:color="auto"/>
        <w:left w:val="none" w:sz="0" w:space="0" w:color="auto"/>
        <w:bottom w:val="none" w:sz="0" w:space="0" w:color="auto"/>
        <w:right w:val="none" w:sz="0" w:space="0" w:color="auto"/>
      </w:divBdr>
    </w:div>
    <w:div w:id="2095663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84BB-2C66-4FEC-A5E3-7F0C180A3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11</Pages>
  <Words>3581</Words>
  <Characters>19338</Characters>
  <Application>Microsoft Office Word</Application>
  <DocSecurity>0</DocSecurity>
  <Lines>161</Lines>
  <Paragraphs>45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33</cp:revision>
  <cp:lastPrinted>2020-06-30T06:44:00Z</cp:lastPrinted>
  <dcterms:created xsi:type="dcterms:W3CDTF">2019-05-20T10:50:00Z</dcterms:created>
  <dcterms:modified xsi:type="dcterms:W3CDTF">2020-06-30T07:18:00Z</dcterms:modified>
</cp:coreProperties>
</file>