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A936DB" w:rsidRPr="00EE7CF5" w:rsidTr="00B30AD3">
        <w:trPr>
          <w:trHeight w:val="715"/>
        </w:trPr>
        <w:tc>
          <w:tcPr>
            <w:tcW w:w="4860" w:type="dxa"/>
          </w:tcPr>
          <w:p w:rsidR="00A936DB" w:rsidRPr="00EE7CF5" w:rsidRDefault="00A936DB" w:rsidP="00B30AD3">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9430855" r:id="rId5"/>
              </w:object>
            </w:r>
          </w:p>
        </w:tc>
        <w:tc>
          <w:tcPr>
            <w:tcW w:w="4860" w:type="dxa"/>
          </w:tcPr>
          <w:p w:rsidR="00A936DB" w:rsidRPr="00EE7CF5" w:rsidRDefault="00A936DB" w:rsidP="00B30AD3">
            <w:pPr>
              <w:tabs>
                <w:tab w:val="center" w:pos="2552"/>
                <w:tab w:val="left" w:pos="6237"/>
                <w:tab w:val="right" w:leader="dot" w:pos="9073"/>
              </w:tabs>
              <w:ind w:left="1382" w:right="-2"/>
              <w:rPr>
                <w:rFonts w:ascii="Verdana" w:hAnsi="Verdana" w:cs="Verdana"/>
                <w:b/>
                <w:bCs/>
              </w:rPr>
            </w:pPr>
          </w:p>
          <w:p w:rsidR="00A936DB" w:rsidRPr="00EE7CF5" w:rsidRDefault="00A936DB" w:rsidP="00B30AD3">
            <w:pPr>
              <w:tabs>
                <w:tab w:val="left" w:pos="1460"/>
              </w:tabs>
              <w:ind w:right="-2"/>
              <w:rPr>
                <w:rFonts w:ascii="Verdana" w:hAnsi="Verdana" w:cs="Verdana"/>
              </w:rPr>
            </w:pPr>
          </w:p>
        </w:tc>
      </w:tr>
    </w:tbl>
    <w:p w:rsidR="00A936DB" w:rsidRDefault="00A936DB" w:rsidP="00A936DB">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20 Αυγούστου    2020 </w:t>
      </w:r>
    </w:p>
    <w:p w:rsidR="00A936DB" w:rsidRPr="00EE7CF5" w:rsidRDefault="00A936DB" w:rsidP="00A936DB">
      <w:pPr>
        <w:ind w:right="-2"/>
        <w:rPr>
          <w:rFonts w:ascii="Verdana" w:hAnsi="Verdana" w:cs="Verdana"/>
          <w:sz w:val="22"/>
          <w:szCs w:val="22"/>
        </w:rPr>
      </w:pPr>
      <w:r>
        <w:rPr>
          <w:rFonts w:ascii="Verdana" w:hAnsi="Verdana" w:cs="Verdana"/>
          <w:sz w:val="22"/>
          <w:szCs w:val="22"/>
        </w:rPr>
        <w:t>ΝΟΜΟΣ ΛΑΚΩΝΙΑΣ</w:t>
      </w:r>
    </w:p>
    <w:p w:rsidR="00A936DB" w:rsidRPr="00A936DB" w:rsidRDefault="00A936DB" w:rsidP="00A936DB">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10.101 </w:t>
      </w:r>
    </w:p>
    <w:p w:rsidR="00A936DB" w:rsidRDefault="00A936DB" w:rsidP="00A936DB">
      <w:pPr>
        <w:ind w:right="-2"/>
        <w:rPr>
          <w:rFonts w:ascii="Verdana" w:hAnsi="Verdana" w:cs="Verdana"/>
          <w:sz w:val="22"/>
          <w:szCs w:val="22"/>
        </w:rPr>
      </w:pPr>
      <w:r>
        <w:rPr>
          <w:rFonts w:ascii="Verdana" w:hAnsi="Verdana" w:cs="Verdana"/>
          <w:sz w:val="22"/>
          <w:szCs w:val="22"/>
        </w:rPr>
        <w:t>ΔΗΜΟΤΙΚΟ ΣΥΜΒΟΥΛΙΟ</w:t>
      </w:r>
    </w:p>
    <w:p w:rsidR="00A936DB" w:rsidRPr="00A936DB" w:rsidRDefault="00A936DB" w:rsidP="00A936DB">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2735360039</w:t>
      </w:r>
    </w:p>
    <w:p w:rsidR="00A936DB" w:rsidRPr="00A936DB" w:rsidRDefault="00A936DB" w:rsidP="00A936DB">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A936DB" w:rsidRPr="00A936DB" w:rsidRDefault="00A936DB" w:rsidP="00A936DB">
      <w:pPr>
        <w:ind w:right="-2"/>
        <w:jc w:val="center"/>
        <w:rPr>
          <w:rFonts w:ascii="Verdana" w:hAnsi="Verdana" w:cs="Verdana"/>
          <w:b/>
          <w:bCs/>
          <w:sz w:val="22"/>
          <w:szCs w:val="22"/>
          <w:u w:val="single"/>
        </w:rPr>
      </w:pPr>
    </w:p>
    <w:p w:rsidR="00A936DB" w:rsidRDefault="00A936DB" w:rsidP="00A936DB">
      <w:pPr>
        <w:ind w:right="-2"/>
        <w:jc w:val="center"/>
        <w:rPr>
          <w:rFonts w:ascii="Verdana" w:hAnsi="Verdana" w:cs="Verdana"/>
          <w:b/>
          <w:bCs/>
          <w:sz w:val="22"/>
          <w:szCs w:val="22"/>
          <w:u w:val="single"/>
        </w:rPr>
      </w:pPr>
      <w:r>
        <w:rPr>
          <w:rFonts w:ascii="Verdana" w:hAnsi="Verdana" w:cs="Verdana"/>
          <w:b/>
          <w:bCs/>
          <w:sz w:val="22"/>
          <w:szCs w:val="22"/>
          <w:u w:val="single"/>
        </w:rPr>
        <w:t>ΠΡΟΣ:</w:t>
      </w:r>
    </w:p>
    <w:p w:rsidR="00A936DB" w:rsidRPr="00A44618" w:rsidRDefault="00A936DB" w:rsidP="00A936DB">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A936DB" w:rsidRPr="00A44618" w:rsidRDefault="00A936DB" w:rsidP="00A936DB">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A936DB" w:rsidRPr="00A44618" w:rsidRDefault="00A936DB" w:rsidP="00A936DB">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A936DB" w:rsidRDefault="00A936DB" w:rsidP="00A936DB">
      <w:pPr>
        <w:rPr>
          <w:rFonts w:ascii="Verdana" w:hAnsi="Verdana"/>
          <w:b/>
        </w:rPr>
      </w:pPr>
    </w:p>
    <w:p w:rsidR="00A936DB" w:rsidRPr="00A44618" w:rsidRDefault="00A936DB" w:rsidP="00A936DB">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20</w:t>
      </w:r>
      <w:r w:rsidRPr="00A44618">
        <w:rPr>
          <w:rFonts w:ascii="Verdana" w:hAnsi="Verdana"/>
          <w:b/>
          <w:u w:val="single"/>
        </w:rPr>
        <w:t>/2020)</w:t>
      </w:r>
    </w:p>
    <w:p w:rsidR="00A936DB" w:rsidRPr="007412B0" w:rsidRDefault="00A936DB" w:rsidP="00A936DB">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Pr>
          <w:rFonts w:ascii="Verdana" w:hAnsi="Verdana"/>
          <w:sz w:val="20"/>
          <w:szCs w:val="20"/>
        </w:rPr>
        <w:t>24</w:t>
      </w:r>
      <w:r w:rsidRPr="007412B0">
        <w:rPr>
          <w:rFonts w:ascii="Verdana" w:hAnsi="Verdana"/>
          <w:sz w:val="20"/>
          <w:szCs w:val="20"/>
        </w:rPr>
        <w:t>-0</w:t>
      </w:r>
      <w:r>
        <w:rPr>
          <w:rFonts w:ascii="Verdana" w:hAnsi="Verdana"/>
          <w:sz w:val="20"/>
          <w:szCs w:val="20"/>
        </w:rPr>
        <w:t>8</w:t>
      </w:r>
      <w:r w:rsidRPr="007412B0">
        <w:rPr>
          <w:rFonts w:ascii="Verdana" w:hAnsi="Verdana"/>
          <w:sz w:val="20"/>
          <w:szCs w:val="20"/>
        </w:rPr>
        <w:t>-2020  ημέρα</w:t>
      </w:r>
      <w:r>
        <w:rPr>
          <w:rFonts w:ascii="Verdana" w:hAnsi="Verdana"/>
          <w:sz w:val="20"/>
          <w:szCs w:val="20"/>
        </w:rPr>
        <w:t xml:space="preserve"> Δευτέρα</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3</w:t>
      </w:r>
      <w:r w:rsidRPr="007412B0">
        <w:rPr>
          <w:rFonts w:ascii="Verdana" w:hAnsi="Verdana"/>
          <w:sz w:val="20"/>
          <w:szCs w:val="20"/>
        </w:rPr>
        <w:t>:00.</w:t>
      </w:r>
    </w:p>
    <w:p w:rsidR="00A936DB" w:rsidRPr="0046046D" w:rsidRDefault="00A936DB" w:rsidP="00A936DB">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A936DB" w:rsidRPr="007412B0" w:rsidRDefault="00A936DB" w:rsidP="00A936DB">
      <w:pPr>
        <w:jc w:val="both"/>
        <w:rPr>
          <w:rFonts w:ascii="Verdana" w:hAnsi="Verdana"/>
          <w:sz w:val="20"/>
          <w:szCs w:val="20"/>
        </w:rPr>
      </w:pPr>
    </w:p>
    <w:p w:rsidR="00A936DB" w:rsidRPr="007412B0" w:rsidRDefault="00A936DB" w:rsidP="00A936DB">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3</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A936DB" w:rsidRPr="007412B0" w:rsidRDefault="00A936DB" w:rsidP="00A936DB">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A936DB" w:rsidRPr="007412B0" w:rsidRDefault="00A936DB" w:rsidP="00A936DB">
      <w:pPr>
        <w:ind w:firstLine="720"/>
        <w:jc w:val="both"/>
        <w:rPr>
          <w:rFonts w:ascii="Verdana" w:hAnsi="Verdana"/>
          <w:b/>
          <w:sz w:val="20"/>
          <w:szCs w:val="20"/>
        </w:rPr>
      </w:pPr>
    </w:p>
    <w:p w:rsidR="00A936DB" w:rsidRPr="00D0468F" w:rsidRDefault="00A936DB" w:rsidP="00A936DB">
      <w:pPr>
        <w:ind w:firstLine="720"/>
        <w:jc w:val="center"/>
        <w:rPr>
          <w:rFonts w:ascii="Verdana" w:hAnsi="Verdana"/>
          <w:b/>
          <w:u w:val="single"/>
        </w:rPr>
      </w:pPr>
      <w:r w:rsidRPr="00D0468F">
        <w:rPr>
          <w:rFonts w:ascii="Verdana" w:hAnsi="Verdana"/>
          <w:b/>
          <w:u w:val="single"/>
        </w:rPr>
        <w:t>ΘΕΜΑ</w:t>
      </w:r>
      <w:r w:rsidR="00B52E94">
        <w:rPr>
          <w:rFonts w:ascii="Verdana" w:hAnsi="Verdana"/>
          <w:b/>
          <w:u w:val="single"/>
        </w:rPr>
        <w:t>ΤΑ</w:t>
      </w:r>
    </w:p>
    <w:p w:rsidR="00A936DB" w:rsidRDefault="00A936DB" w:rsidP="00A936DB">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1</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Λήψη απόφασης  σχετικά  με  ορισμό  μελών  επιτροπής  σφράγισης  καταστημάτων  υγειονομικού  ενδιαφέροντος  για  το Δήμο Ευρώτα  έτους  2020</w:t>
      </w:r>
    </w:p>
    <w:p w:rsidR="00A936DB" w:rsidRDefault="00A936DB" w:rsidP="00A936DB">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Μπόλλας</w:t>
      </w:r>
      <w:proofErr w:type="spellEnd"/>
      <w:r>
        <w:rPr>
          <w:rFonts w:ascii="Verdana" w:hAnsi="Verdana"/>
          <w:sz w:val="20"/>
          <w:szCs w:val="20"/>
        </w:rPr>
        <w:t xml:space="preserve"> Βασίλειος  </w:t>
      </w:r>
      <w:r w:rsidRPr="007412B0">
        <w:rPr>
          <w:rFonts w:ascii="Verdana" w:hAnsi="Verdana"/>
          <w:sz w:val="20"/>
          <w:szCs w:val="20"/>
        </w:rPr>
        <w:t>–αντιδήμαρχος</w:t>
      </w:r>
    </w:p>
    <w:p w:rsidR="00A936DB" w:rsidRDefault="00A936DB" w:rsidP="00A936DB">
      <w:pPr>
        <w:rPr>
          <w:rFonts w:ascii="Verdana" w:hAnsi="Verdana"/>
          <w:sz w:val="20"/>
          <w:szCs w:val="20"/>
        </w:rPr>
      </w:pPr>
    </w:p>
    <w:p w:rsidR="00501A88" w:rsidRDefault="007D0364">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2</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Λήψη απόφασης  σχετικά  με  έγκριση  Πρωτοκόλλου Προσωρινής και Οριστικής Παραλαβής  του έργου «ΚΑΤΕΔΑΦΙΣΗ  ΕΠΙΚΙΝΔΥΝΟΥ  ΚΤΙΣΜΑΤΟΣ ΦΕΡΟΜΕΝΗΣ  ΙΔΙΟΚΤΗΣΙΑΣ  ΚΛΗΡ. ΕΥΣΤΡΑΤΙΟΥ  ΑΓΡΑΝΙΩΤΗ  ΣΤΗΝ Τ.Κ.  ΣΤΕΦΑΝΙΑΣ  ΔΗΜΟΥ ΕΥΡΩΤΑ»</w:t>
      </w:r>
    </w:p>
    <w:p w:rsidR="007D0364" w:rsidRDefault="007D0364" w:rsidP="007D0364">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Φιφλής</w:t>
      </w:r>
      <w:proofErr w:type="spellEnd"/>
      <w:r>
        <w:rPr>
          <w:rFonts w:ascii="Verdana" w:hAnsi="Verdana"/>
          <w:sz w:val="20"/>
          <w:szCs w:val="20"/>
        </w:rPr>
        <w:t xml:space="preserve"> Δημήτριος  </w:t>
      </w:r>
      <w:r w:rsidRPr="007412B0">
        <w:rPr>
          <w:rFonts w:ascii="Verdana" w:hAnsi="Verdana"/>
          <w:sz w:val="20"/>
          <w:szCs w:val="20"/>
        </w:rPr>
        <w:t>–αντιδήμαρχος</w:t>
      </w:r>
    </w:p>
    <w:p w:rsidR="00B24DC8" w:rsidRDefault="00B24DC8">
      <w:pPr>
        <w:rPr>
          <w:rFonts w:ascii="Verdana" w:hAnsi="Verdana"/>
          <w:b/>
          <w:sz w:val="20"/>
          <w:szCs w:val="20"/>
          <w:u w:val="single"/>
        </w:rPr>
      </w:pPr>
    </w:p>
    <w:p w:rsidR="007D0364" w:rsidRDefault="00B24DC8">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3</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 xml:space="preserve">Λήψη απόφασης  σχετικά  με τροποποίηση  προϋπολογισμού εσόδων –εξόδων  οικ. Έτους 2020 </w:t>
      </w:r>
    </w:p>
    <w:p w:rsidR="00B24DC8" w:rsidRDefault="00B24DC8" w:rsidP="00B24DC8">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B24DC8" w:rsidRDefault="00B24DC8">
      <w:pPr>
        <w:rPr>
          <w:rFonts w:ascii="Verdana" w:hAnsi="Verdana"/>
          <w:b/>
          <w:sz w:val="20"/>
          <w:szCs w:val="20"/>
          <w:u w:val="single"/>
        </w:rPr>
      </w:pPr>
    </w:p>
    <w:p w:rsidR="00B24DC8" w:rsidRPr="00B24DC8" w:rsidRDefault="00B24DC8">
      <w:pPr>
        <w:rPr>
          <w:rFonts w:ascii="Verdana" w:hAnsi="Verdana"/>
          <w:sz w:val="20"/>
          <w:szCs w:val="20"/>
        </w:rPr>
      </w:pPr>
      <w:r w:rsidRPr="00AE7097">
        <w:rPr>
          <w:rFonts w:ascii="Verdana" w:hAnsi="Verdana"/>
          <w:b/>
          <w:sz w:val="20"/>
          <w:szCs w:val="20"/>
          <w:u w:val="single"/>
        </w:rPr>
        <w:lastRenderedPageBreak/>
        <w:t xml:space="preserve">ΘΕΜΑ </w:t>
      </w:r>
      <w:r>
        <w:rPr>
          <w:rFonts w:ascii="Verdana" w:hAnsi="Verdana"/>
          <w:b/>
          <w:sz w:val="20"/>
          <w:szCs w:val="20"/>
          <w:u w:val="single"/>
        </w:rPr>
        <w:t>4</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Pr>
          <w:rFonts w:ascii="Verdana" w:hAnsi="Verdana"/>
          <w:sz w:val="20"/>
          <w:szCs w:val="20"/>
        </w:rPr>
        <w:t>Καθορισμός  αμοιβής  δικηγόρου  κ. ΠΑΠΑΡΗΓΟΠΟΥΛΟΥ ΑΝΔΡΕΑ για  υπόθεση του Δήμου</w:t>
      </w:r>
    </w:p>
    <w:p w:rsidR="00B24DC8" w:rsidRDefault="00B24DC8" w:rsidP="00B24DC8">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B24DC8" w:rsidRDefault="00B24DC8">
      <w:pPr>
        <w:rPr>
          <w:rFonts w:ascii="Verdana" w:hAnsi="Verdana"/>
          <w:b/>
          <w:sz w:val="20"/>
          <w:szCs w:val="20"/>
        </w:rPr>
      </w:pPr>
    </w:p>
    <w:p w:rsidR="00110AEF" w:rsidRPr="00B24DC8" w:rsidRDefault="00B24DC8" w:rsidP="00110AEF">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5</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sidR="00110AEF" w:rsidRPr="00110AEF">
        <w:rPr>
          <w:rFonts w:ascii="Verdana" w:hAnsi="Verdana"/>
          <w:sz w:val="20"/>
          <w:szCs w:val="20"/>
        </w:rPr>
        <w:t xml:space="preserve"> </w:t>
      </w:r>
      <w:r w:rsidR="00110AEF">
        <w:rPr>
          <w:rFonts w:ascii="Verdana" w:hAnsi="Verdana"/>
          <w:sz w:val="20"/>
          <w:szCs w:val="20"/>
        </w:rPr>
        <w:t>Καθορισμός  αμοιβής  δικηγόρου  κ. ΚΟΥΛΟΧΕΡΗ ΧΡΥΣΑΝΘΗΣ για  υπόθεση του Δήμου</w:t>
      </w:r>
    </w:p>
    <w:p w:rsidR="00110AEF" w:rsidRDefault="00110AEF" w:rsidP="00110AEF">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110AEF" w:rsidRDefault="00110AEF" w:rsidP="00110AEF">
      <w:pPr>
        <w:rPr>
          <w:rFonts w:ascii="Verdana" w:hAnsi="Verdana"/>
          <w:b/>
          <w:sz w:val="20"/>
          <w:szCs w:val="20"/>
        </w:rPr>
      </w:pPr>
    </w:p>
    <w:p w:rsidR="00B24DC8" w:rsidRDefault="00B24DC8">
      <w:pPr>
        <w:rPr>
          <w:rFonts w:ascii="Verdana" w:hAnsi="Verdana"/>
          <w:b/>
          <w:sz w:val="20"/>
          <w:szCs w:val="20"/>
        </w:rPr>
      </w:pPr>
    </w:p>
    <w:p w:rsidR="00110AEF" w:rsidRPr="007412B0" w:rsidRDefault="00110AEF" w:rsidP="00110AEF">
      <w:pPr>
        <w:jc w:val="center"/>
        <w:rPr>
          <w:rFonts w:ascii="Verdana" w:hAnsi="Verdana"/>
        </w:rPr>
      </w:pPr>
      <w:r w:rsidRPr="007412B0">
        <w:rPr>
          <w:rFonts w:ascii="Verdana" w:hAnsi="Verdana"/>
        </w:rPr>
        <w:t>Η Πρόεδρος</w:t>
      </w:r>
    </w:p>
    <w:p w:rsidR="00110AEF" w:rsidRPr="007412B0" w:rsidRDefault="00110AEF" w:rsidP="00110AEF">
      <w:pPr>
        <w:jc w:val="center"/>
        <w:rPr>
          <w:rFonts w:ascii="Verdana" w:hAnsi="Verdana"/>
        </w:rPr>
      </w:pPr>
    </w:p>
    <w:p w:rsidR="00110AEF" w:rsidRPr="007412B0" w:rsidRDefault="00110AEF" w:rsidP="00110AEF">
      <w:pPr>
        <w:jc w:val="center"/>
        <w:rPr>
          <w:rFonts w:ascii="Verdana" w:hAnsi="Verdana"/>
        </w:rPr>
      </w:pPr>
      <w:r w:rsidRPr="007412B0">
        <w:rPr>
          <w:rFonts w:ascii="Verdana" w:hAnsi="Verdana"/>
        </w:rPr>
        <w:t>ΔΕΝΤΑΚΟΥ  ΕΛΕΝΗ</w:t>
      </w: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Default="00B24DC8">
      <w:pPr>
        <w:rPr>
          <w:rFonts w:ascii="Verdana" w:hAnsi="Verdana"/>
          <w:b/>
          <w:sz w:val="20"/>
          <w:szCs w:val="20"/>
        </w:rPr>
      </w:pPr>
    </w:p>
    <w:p w:rsidR="00B24DC8" w:rsidRPr="00B24DC8" w:rsidRDefault="00B24DC8"/>
    <w:sectPr w:rsidR="00B24DC8" w:rsidRPr="00B24DC8" w:rsidSect="00501A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936DB"/>
    <w:rsid w:val="00110AEF"/>
    <w:rsid w:val="00501A88"/>
    <w:rsid w:val="007D0364"/>
    <w:rsid w:val="00A936DB"/>
    <w:rsid w:val="00B24DC8"/>
    <w:rsid w:val="00B52E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D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423</Words>
  <Characters>2286</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2020-08-20T08:55:00Z</dcterms:created>
  <dcterms:modified xsi:type="dcterms:W3CDTF">2020-08-20T09:14:00Z</dcterms:modified>
</cp:coreProperties>
</file>